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0F1603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СТАРОЮВАЛИНСКОЕ СЕЛЬСКОЕ ПОСЕЛЕНИЕ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СТАРОЮВАЛИНСКОГО СЕЛЬСКОГО ПОСЕЛЕНИЯ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="00336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bookmarkStart w:id="0" w:name="_GoBack"/>
            <w:bookmarkEnd w:id="0"/>
            <w:r w:rsidR="00336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0F1603" w:rsidRPr="000F1603" w:rsidRDefault="000F1603" w:rsidP="000F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6C3E81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</w:t>
            </w:r>
            <w:r w:rsidR="0035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35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1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0F1603" w:rsidRPr="0082227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Старая Ювала Кожевниковский район Томская область</w:t>
            </w:r>
          </w:p>
          <w:p w:rsidR="00C17302" w:rsidRPr="000F1603" w:rsidRDefault="00C17302" w:rsidP="000F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603" w:rsidRPr="003D317B" w:rsidRDefault="000F1603" w:rsidP="003D3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 w:rsidR="003D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3D317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контроля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Староювалинского сельского поселения</w:t>
      </w:r>
      <w:r w:rsidR="000058B2" w:rsidRPr="000058B2">
        <w:t xml:space="preserve"> </w:t>
      </w:r>
      <w:r w:rsid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2024</w:t>
      </w:r>
      <w:r w:rsidR="00A0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</w:p>
    <w:p w:rsidR="001359EF" w:rsidRDefault="001359EF" w:rsidP="000F1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40" w:rsidRPr="005E48A9" w:rsidRDefault="00600140" w:rsidP="0060014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1" w:name="_Hlk80102286"/>
      <w:r w:rsidRP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 статьи 2 Федерального закона от 31 июля 2020 года № 248-ФЗ «О государственном контроле (надзоре) и муниципальном ко</w:t>
      </w:r>
      <w:r w:rsidR="001C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нтроле в Российской Федерации»</w:t>
      </w:r>
      <w:r w:rsidRPr="005E48A9">
        <w:rPr>
          <w:rFonts w:ascii="Times New Roman" w:eastAsia="Times New Roman" w:hAnsi="Times New Roman" w:cs="Times New Roman"/>
          <w:sz w:val="24"/>
          <w:szCs w:val="24"/>
        </w:rPr>
        <w:t>, руководствуясь Уставом муниципального образования «Староювалинского сельское поселение» Кожевниковского района Томской области</w:t>
      </w:r>
      <w:bookmarkEnd w:id="1"/>
      <w:r w:rsidRPr="005E48A9">
        <w:rPr>
          <w:rFonts w:ascii="Times New Roman" w:eastAsia="Times New Roman" w:hAnsi="Times New Roman" w:cs="Times New Roman"/>
          <w:sz w:val="24"/>
          <w:szCs w:val="24"/>
        </w:rPr>
        <w:t>, Решения Совета Староювалинского сельского поселения от 29.09.2021 № 201 «Об утверждении Об утверждении положения о муниципальном жилищном</w:t>
      </w:r>
      <w:r w:rsidRPr="00EC0CD2">
        <w:rPr>
          <w:sz w:val="24"/>
          <w:szCs w:val="24"/>
        </w:rPr>
        <w:t xml:space="preserve"> </w:t>
      </w:r>
      <w:r w:rsidRPr="005E48A9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 w:rsidR="0000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Староювалинское сельское поселение»</w:t>
      </w:r>
      <w:r w:rsidR="000058B2" w:rsidRPr="000058B2">
        <w:t xml:space="preserve"> </w:t>
      </w:r>
      <w:r w:rsidR="000058B2" w:rsidRPr="0000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Кожевниковского района Томской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0F1603" w:rsidRDefault="000F1603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C17302" w:rsidRDefault="00C17302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5D124B">
        <w:rPr>
          <w:rStyle w:val="23"/>
          <w:sz w:val="24"/>
          <w:szCs w:val="24"/>
        </w:rPr>
        <w:t>ПОСТАНОВЛЯЮ:</w:t>
      </w:r>
    </w:p>
    <w:p w:rsidR="000F1603" w:rsidRPr="005D124B" w:rsidRDefault="000F1603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Default="00BD4CA7" w:rsidP="000706D2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5D124B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>
        <w:rPr>
          <w:sz w:val="24"/>
          <w:szCs w:val="24"/>
        </w:rPr>
        <w:t xml:space="preserve">в рамках </w:t>
      </w:r>
      <w:r w:rsidR="005D124B" w:rsidRPr="005D124B">
        <w:rPr>
          <w:sz w:val="24"/>
          <w:szCs w:val="24"/>
        </w:rPr>
        <w:t xml:space="preserve">муниципального </w:t>
      </w:r>
      <w:r w:rsidR="005E48A9">
        <w:rPr>
          <w:sz w:val="24"/>
          <w:szCs w:val="24"/>
        </w:rPr>
        <w:t xml:space="preserve">жилищного </w:t>
      </w:r>
      <w:r w:rsidR="005D124B" w:rsidRPr="005D124B">
        <w:rPr>
          <w:sz w:val="24"/>
          <w:szCs w:val="24"/>
        </w:rPr>
        <w:t xml:space="preserve">контроля </w:t>
      </w:r>
      <w:r w:rsidR="00881854">
        <w:rPr>
          <w:sz w:val="24"/>
          <w:szCs w:val="24"/>
        </w:rPr>
        <w:t xml:space="preserve">на территории </w:t>
      </w:r>
      <w:r w:rsidR="00822273">
        <w:rPr>
          <w:sz w:val="24"/>
          <w:szCs w:val="24"/>
        </w:rPr>
        <w:t>Староювалинского</w:t>
      </w:r>
      <w:r w:rsidR="00881854">
        <w:rPr>
          <w:sz w:val="24"/>
          <w:szCs w:val="24"/>
        </w:rPr>
        <w:t xml:space="preserve"> сельского поселения</w:t>
      </w:r>
      <w:r w:rsidR="005D124B" w:rsidRPr="005D124B">
        <w:rPr>
          <w:sz w:val="24"/>
          <w:szCs w:val="24"/>
        </w:rPr>
        <w:t xml:space="preserve"> (далее — Про</w:t>
      </w:r>
      <w:r w:rsidR="001359EF">
        <w:rPr>
          <w:sz w:val="24"/>
          <w:szCs w:val="24"/>
        </w:rPr>
        <w:t>грамма) на 202</w:t>
      </w:r>
      <w:r w:rsidR="00357701">
        <w:rPr>
          <w:sz w:val="24"/>
          <w:szCs w:val="24"/>
        </w:rPr>
        <w:t>4</w:t>
      </w:r>
      <w:r w:rsidR="001359EF">
        <w:rPr>
          <w:sz w:val="24"/>
          <w:szCs w:val="24"/>
        </w:rPr>
        <w:t xml:space="preserve"> год</w:t>
      </w:r>
      <w:r w:rsidR="00E91131">
        <w:rPr>
          <w:sz w:val="24"/>
          <w:szCs w:val="24"/>
        </w:rPr>
        <w:t>, согласно приложению</w:t>
      </w:r>
      <w:r w:rsidRPr="005D124B">
        <w:rPr>
          <w:sz w:val="24"/>
          <w:szCs w:val="24"/>
        </w:rPr>
        <w:t>.</w:t>
      </w:r>
    </w:p>
    <w:p w:rsidR="00745AB8" w:rsidRDefault="00745AB8" w:rsidP="000706D2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3879BA">
        <w:rPr>
          <w:sz w:val="24"/>
          <w:szCs w:val="24"/>
        </w:rPr>
        <w:t>Обнародовать настоящее постановление в установленном Уставом муниципального образования «Старо</w:t>
      </w:r>
      <w:r>
        <w:rPr>
          <w:sz w:val="24"/>
          <w:szCs w:val="24"/>
        </w:rPr>
        <w:t xml:space="preserve">ювалинское сельское поселение» </w:t>
      </w:r>
      <w:r w:rsidRPr="003879BA">
        <w:rPr>
          <w:sz w:val="24"/>
          <w:szCs w:val="24"/>
        </w:rPr>
        <w:t>порядке и разместить на официальном сайте Староювалинского сельского поселения в сети «Интернет» по адресу: http:/www.uvala.ru</w:t>
      </w:r>
      <w:r>
        <w:rPr>
          <w:sz w:val="24"/>
          <w:szCs w:val="24"/>
        </w:rPr>
        <w:t>.</w:t>
      </w:r>
    </w:p>
    <w:p w:rsidR="00745AB8" w:rsidRDefault="00745AB8" w:rsidP="000706D2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Настоящее постановление вступает в силу со дня его обнародования, но не ранее 1 января 202</w:t>
      </w:r>
      <w:r w:rsidR="0035770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года.</w:t>
      </w:r>
    </w:p>
    <w:p w:rsidR="00E91131" w:rsidRDefault="00E91131" w:rsidP="000706D2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5D124B" w:rsidRDefault="005D124B" w:rsidP="000706D2">
      <w:pPr>
        <w:pStyle w:val="22"/>
        <w:shd w:val="clear" w:color="auto" w:fill="auto"/>
        <w:tabs>
          <w:tab w:val="left" w:pos="1179"/>
        </w:tabs>
        <w:spacing w:before="0" w:line="240" w:lineRule="auto"/>
        <w:ind w:firstLine="709"/>
        <w:rPr>
          <w:sz w:val="24"/>
          <w:szCs w:val="24"/>
        </w:rPr>
      </w:pP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F1603" w:rsidRDefault="000F1603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F1603" w:rsidRPr="000F1603" w:rsidRDefault="000F1603" w:rsidP="000F1603">
      <w:pPr>
        <w:pStyle w:val="22"/>
        <w:shd w:val="clear" w:color="auto" w:fill="auto"/>
        <w:tabs>
          <w:tab w:val="left" w:pos="1179"/>
        </w:tabs>
        <w:spacing w:before="0" w:line="240" w:lineRule="auto"/>
        <w:jc w:val="center"/>
        <w:rPr>
          <w:sz w:val="24"/>
          <w:szCs w:val="24"/>
        </w:rPr>
      </w:pPr>
      <w:r w:rsidRPr="000F1603">
        <w:rPr>
          <w:sz w:val="24"/>
          <w:szCs w:val="24"/>
        </w:rPr>
        <w:t>Глава   поселения                                                                                             Т.В.</w:t>
      </w:r>
      <w:r w:rsidR="00357701">
        <w:rPr>
          <w:sz w:val="24"/>
          <w:szCs w:val="24"/>
        </w:rPr>
        <w:t xml:space="preserve"> </w:t>
      </w:r>
      <w:r w:rsidRPr="000F1603">
        <w:rPr>
          <w:sz w:val="24"/>
          <w:szCs w:val="24"/>
        </w:rPr>
        <w:t>Архипова</w:t>
      </w: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Pr="000F1603" w:rsidRDefault="001359EF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Н.М.</w:t>
      </w:r>
      <w:r w:rsidR="003577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Новикова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8(3-</w:t>
      </w:r>
      <w:r w:rsidRPr="00C1792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8244)41-162, </w:t>
      </w:r>
      <w:hyperlink r:id="rId8" w:history="1">
        <w:r w:rsidRPr="00C1792D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yuvala@mail.ru</w:t>
        </w:r>
      </w:hyperlink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дело № ________</w:t>
      </w:r>
    </w:p>
    <w:p w:rsidR="000F1603" w:rsidRPr="000F1603" w:rsidRDefault="003D710C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«      </w:t>
      </w:r>
      <w:r w:rsidR="00C1792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 _______2023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 А.Н.</w:t>
      </w:r>
      <w:r w:rsidR="003577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Чернова</w:t>
      </w:r>
    </w:p>
    <w:p w:rsidR="005D124B" w:rsidRP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5D124B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</w:t>
      </w:r>
    </w:p>
    <w:p w:rsidR="001359EF" w:rsidRPr="001359EF" w:rsidRDefault="001359EF" w:rsidP="00135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9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359EF" w:rsidRPr="001359EF" w:rsidRDefault="001359EF" w:rsidP="00135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9E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359EF" w:rsidRPr="001359EF" w:rsidRDefault="001359EF" w:rsidP="00135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 поселения</w:t>
      </w:r>
      <w:r w:rsidRPr="001359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4CA7" w:rsidRDefault="006C3E81" w:rsidP="00135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359EF" w:rsidRPr="001359EF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00.00.</w:t>
      </w:r>
      <w:r w:rsidR="00357701">
        <w:rPr>
          <w:rFonts w:ascii="Times New Roman" w:hAnsi="Times New Roman" w:cs="Times New Roman"/>
          <w:sz w:val="24"/>
          <w:szCs w:val="24"/>
        </w:rPr>
        <w:t>2023</w:t>
      </w:r>
      <w:r w:rsidR="003D710C">
        <w:rPr>
          <w:rFonts w:ascii="Times New Roman" w:hAnsi="Times New Roman" w:cs="Times New Roman"/>
          <w:sz w:val="24"/>
          <w:szCs w:val="24"/>
        </w:rPr>
        <w:t xml:space="preserve"> </w:t>
      </w:r>
      <w:r w:rsidR="0035770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000</w:t>
      </w:r>
    </w:p>
    <w:p w:rsidR="001359EF" w:rsidRDefault="001359EF" w:rsidP="00135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Pr="002E22B1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</w:t>
      </w:r>
      <w:r w:rsidR="00BD4CA7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BD4CA7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в рамках</w:t>
      </w:r>
      <w:r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BD4CA7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муниципальн</w:t>
      </w:r>
      <w:r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ого</w:t>
      </w:r>
      <w:r w:rsidR="00BD4CA7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723844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жилищного </w:t>
      </w:r>
      <w:r w:rsidR="00BD4CA7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контрол</w:t>
      </w:r>
      <w:r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я</w:t>
      </w:r>
      <w:r w:rsidR="00BD4CA7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881854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2E22B1" w:rsidRDefault="00881854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0F1603" w:rsidRPr="002E22B1">
        <w:rPr>
          <w:rFonts w:ascii="Times New Roman" w:hAnsi="Times New Roman" w:cs="Times New Roman"/>
          <w:b/>
          <w:sz w:val="24"/>
          <w:szCs w:val="24"/>
        </w:rPr>
        <w:t>Староювалинского</w:t>
      </w:r>
      <w:r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357701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2024</w:t>
      </w:r>
      <w:r w:rsidR="001359EF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год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4"/>
    </w:p>
    <w:bookmarkEnd w:id="2"/>
    <w:p w:rsidR="00357701" w:rsidRDefault="00357701" w:rsidP="002D3DD2">
      <w:pPr>
        <w:widowControl w:val="0"/>
        <w:spacing w:after="0" w:line="240" w:lineRule="auto"/>
        <w:ind w:firstLine="8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1. Анализ </w:t>
      </w:r>
      <w:r w:rsidR="002E22B1" w:rsidRPr="002E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2D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2D3DD2" w:rsidRP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1.1. Настоящая программа разработана в соответствии со статьей 44 Федерального закона от 31 июля 2021 года N 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2D3DD2" w:rsidRP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1.2. 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- контролируемые лица) обязательных требований жилищного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2D3DD2" w:rsidRP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1.3. Муниципальный жилищный контроль осуществляется администрацией МО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Староювалинское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сельское поселение (далее - Администрация)</w:t>
      </w:r>
    </w:p>
    <w:p w:rsidR="002D3DD2" w:rsidRP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1.4. 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Объектами муниципального контроля является:</w:t>
      </w:r>
    </w:p>
    <w:p w:rsidR="002D3DD2" w:rsidRP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357701" w:rsidRP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жилые помещения, которыми граждане пользуются, к которым предъявляются обязательные требования.</w:t>
      </w:r>
    </w:p>
    <w:p w:rsidR="002D3DD2" w:rsidRP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1.5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. Предметом муниципального жилищного контроля является:</w:t>
      </w:r>
    </w:p>
    <w:p w:rsidR="00357701" w:rsidRPr="00357701" w:rsidRDefault="00357701" w:rsidP="00357701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2D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</w:t>
      </w: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требований</w:t>
      </w: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 установленных муниципальными правовыми актами в муниципальном жилищном контроле: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требований к формированию фондов капитального ремонта;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                         в многоквартирных домах;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установленную продолжительность;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357701" w:rsidRPr="00357701" w:rsidRDefault="002D3DD2" w:rsidP="003577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</w:t>
      </w:r>
      <w:r w:rsidR="00357701"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выполнения предписаний органов муниципального контроля.</w:t>
      </w:r>
    </w:p>
    <w:p w:rsidR="00357701" w:rsidRPr="00357701" w:rsidRDefault="00357701" w:rsidP="00357701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357701" w:rsidRPr="00357701" w:rsidRDefault="00357701" w:rsidP="00357701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муниципальном жилищном контроле </w:t>
      </w:r>
      <w:r w:rsidRPr="00357701">
        <w:rPr>
          <w:rFonts w:ascii="Times New Roman" w:eastAsia="Calibri" w:hAnsi="Times New Roman" w:cs="Times New Roman"/>
          <w:sz w:val="24"/>
          <w:szCs w:val="24"/>
        </w:rPr>
        <w:t>Староювалинского</w:t>
      </w: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поселения.</w:t>
      </w:r>
    </w:p>
    <w:p w:rsidR="00357701" w:rsidRPr="00357701" w:rsidRDefault="00357701" w:rsidP="003577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5"/>
      <w:r w:rsidRPr="00357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2. Цели и задачи </w:t>
      </w:r>
      <w:bookmarkEnd w:id="3"/>
      <w:r w:rsidR="002D3DD2" w:rsidRPr="002D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реализации программы профилактики</w:t>
      </w:r>
      <w:r w:rsidR="002D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 Основными целями Программы профилактики являются: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1. Стимулирование добросовестного соблюдения обязательных требований всеми контролируемыми лицами;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3.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 Проведение профилактических мероприятий программы профилактики направлено на решение следующих задач: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1. Укрепление системы профилактики нарушений рисков причинения вреда (ущерба) охраняемым законом ценностям;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2. 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4.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5. 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6. Формирование единого понимания обязательных требований законодательства у всех участников контрольной деятельности.</w:t>
      </w:r>
    </w:p>
    <w:p w:rsidR="00711F97" w:rsidRPr="00711F97" w:rsidRDefault="00711F97" w:rsidP="00842C4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11F9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положении </w:t>
      </w:r>
      <w:r w:rsidRPr="00842C4C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о </w:t>
      </w:r>
      <w:r w:rsidR="00842C4C" w:rsidRPr="00842C4C">
        <w:rPr>
          <w:rFonts w:ascii="Times New Roman" w:hAnsi="Times New Roman" w:cs="Times New Roman"/>
          <w:sz w:val="24"/>
          <w:szCs w:val="24"/>
        </w:rPr>
        <w:t>муниципальном жилищном контроле</w:t>
      </w:r>
      <w:r w:rsidR="00842C4C">
        <w:rPr>
          <w:sz w:val="24"/>
          <w:szCs w:val="24"/>
        </w:rPr>
        <w:t xml:space="preserve"> </w:t>
      </w:r>
      <w:r w:rsidRPr="00711F9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</w:t>
      </w:r>
      <w:r w:rsidRPr="00711F97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меры стимулирования добросовестности в программе не предусмотрены.</w:t>
      </w:r>
    </w:p>
    <w:p w:rsidR="00711F97" w:rsidRPr="00357701" w:rsidRDefault="00711F97" w:rsidP="00711F9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11F9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положении </w:t>
      </w:r>
      <w:r w:rsidR="00842C4C" w:rsidRPr="00842C4C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о </w:t>
      </w:r>
      <w:r w:rsidR="00842C4C" w:rsidRPr="00842C4C">
        <w:rPr>
          <w:rFonts w:ascii="Times New Roman" w:hAnsi="Times New Roman" w:cs="Times New Roman"/>
          <w:sz w:val="24"/>
          <w:szCs w:val="24"/>
        </w:rPr>
        <w:t>муниципальном жилищном контроле</w:t>
      </w:r>
      <w:r w:rsidR="00842C4C">
        <w:rPr>
          <w:sz w:val="24"/>
          <w:szCs w:val="24"/>
        </w:rPr>
        <w:t xml:space="preserve"> </w:t>
      </w:r>
      <w:r w:rsidR="00842C4C" w:rsidRPr="00711F9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711F97"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:rsidR="00357701" w:rsidRPr="00357701" w:rsidRDefault="00357701" w:rsidP="00357701">
      <w:pPr>
        <w:widowControl w:val="0"/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6"/>
      <w:r w:rsidRPr="00357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3. </w:t>
      </w:r>
      <w:bookmarkEnd w:id="4"/>
      <w:r w:rsidRPr="00357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 профилактических мероприятий, сроки (периодичность) их проведения</w:t>
      </w:r>
    </w:p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98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2520"/>
        <w:gridCol w:w="2639"/>
        <w:gridCol w:w="2211"/>
        <w:gridCol w:w="1984"/>
      </w:tblGrid>
      <w:tr w:rsidR="00357701" w:rsidRPr="00357701" w:rsidTr="00B335F5">
        <w:trPr>
          <w:jc w:val="center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</w:tc>
        <w:tc>
          <w:tcPr>
            <w:tcW w:w="2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Мероприятие</w:t>
            </w:r>
          </w:p>
        </w:tc>
        <w:tc>
          <w:tcPr>
            <w:tcW w:w="26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Сроки проведения</w:t>
            </w:r>
          </w:p>
        </w:tc>
        <w:tc>
          <w:tcPr>
            <w:tcW w:w="22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Ожидаемые результаты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Ответственный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исполнитель</w:t>
            </w:r>
          </w:p>
        </w:tc>
      </w:tr>
      <w:tr w:rsidR="00357701" w:rsidRPr="00357701" w:rsidTr="00B335F5">
        <w:trPr>
          <w:jc w:val="center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</w:t>
            </w:r>
          </w:p>
        </w:tc>
        <w:tc>
          <w:tcPr>
            <w:tcW w:w="2520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Староювалинского сельского поселения, предусмотренных частью 3 статьи 46 Федерального закона N 248-ФЗ "О государственном контроле (надзоре) и муниципальном контроле"</w:t>
            </w:r>
          </w:p>
        </w:tc>
        <w:tc>
          <w:tcPr>
            <w:tcW w:w="2639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Предупреждение нарушения обязательных требований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управлению делами 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357701" w:rsidRPr="00357701" w:rsidTr="00B335F5">
        <w:trPr>
          <w:jc w:val="center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</w:t>
            </w:r>
          </w:p>
        </w:tc>
        <w:tc>
          <w:tcPr>
            <w:tcW w:w="2520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639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 по земельным и имущественным вопросам</w:t>
            </w:r>
          </w:p>
        </w:tc>
      </w:tr>
      <w:tr w:rsidR="00357701" w:rsidRPr="00357701" w:rsidTr="00B335F5">
        <w:trPr>
          <w:jc w:val="center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2520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Консультирование: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средствам видео-конференц-связи (по вопросам, определенным руководителем контрольного органа)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на личном приеме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проведения профилактических визитов, контрольных мероприятий (по вопросам проведения в отношении контролируемого лица соответствующего мероприятия)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639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часы работы контрольного органа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 наличии технической возможности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соответствии с графиком работы Администрации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ежегодно, до 1 апреля года, следующем за отчетным годом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 по земельным и имущественным вопросам</w:t>
            </w:r>
          </w:p>
        </w:tc>
      </w:tr>
      <w:tr w:rsidR="00357701" w:rsidRPr="00357701" w:rsidTr="00B335F5">
        <w:trPr>
          <w:jc w:val="center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4.</w:t>
            </w:r>
          </w:p>
        </w:tc>
        <w:tc>
          <w:tcPr>
            <w:tcW w:w="2520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Профилактический визит</w:t>
            </w:r>
          </w:p>
        </w:tc>
        <w:tc>
          <w:tcPr>
            <w:tcW w:w="2639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 раз в год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 по земельным и имущественным вопросам</w:t>
            </w:r>
          </w:p>
        </w:tc>
      </w:tr>
    </w:tbl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57701" w:rsidRPr="00357701" w:rsidRDefault="00357701" w:rsidP="0035770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Показатели результативности и эффективности программы профилактики рисков причинения вреда.</w:t>
      </w:r>
    </w:p>
    <w:p w:rsidR="00357701" w:rsidRPr="00357701" w:rsidRDefault="00357701" w:rsidP="0035770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6102"/>
        <w:gridCol w:w="2852"/>
      </w:tblGrid>
      <w:tr w:rsidR="00711F97" w:rsidRPr="00711F97" w:rsidTr="00E9529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п/п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Величина</w:t>
            </w:r>
          </w:p>
        </w:tc>
      </w:tr>
      <w:tr w:rsidR="00711F97" w:rsidRPr="00711F97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  <w:tr w:rsidR="00711F97" w:rsidRPr="00711F97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22.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Исполнено / Не исполнено</w:t>
            </w:r>
          </w:p>
        </w:tc>
      </w:tr>
      <w:tr w:rsidR="00711F97" w:rsidRPr="00711F97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20% и более</w:t>
            </w:r>
          </w:p>
        </w:tc>
      </w:tr>
      <w:tr w:rsidR="00711F97" w:rsidRPr="00711F97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</w:tbl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4CA7" w:rsidRPr="00463F96" w:rsidRDefault="00BD4CA7" w:rsidP="00357701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4A3" w:rsidRDefault="00A514A3" w:rsidP="00BD4CA7">
      <w:pPr>
        <w:spacing w:after="0" w:line="240" w:lineRule="auto"/>
      </w:pPr>
      <w:r>
        <w:separator/>
      </w:r>
    </w:p>
  </w:endnote>
  <w:endnote w:type="continuationSeparator" w:id="0">
    <w:p w:rsidR="00A514A3" w:rsidRDefault="00A514A3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4A3" w:rsidRDefault="00A514A3" w:rsidP="00BD4CA7">
      <w:pPr>
        <w:spacing w:after="0" w:line="240" w:lineRule="auto"/>
      </w:pPr>
      <w:r>
        <w:separator/>
      </w:r>
    </w:p>
  </w:footnote>
  <w:footnote w:type="continuationSeparator" w:id="0">
    <w:p w:rsidR="00A514A3" w:rsidRDefault="00A514A3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C57A41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B35BE1"/>
    <w:multiLevelType w:val="hybridMultilevel"/>
    <w:tmpl w:val="2078D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A7"/>
    <w:rsid w:val="000058B2"/>
    <w:rsid w:val="00042028"/>
    <w:rsid w:val="000706D2"/>
    <w:rsid w:val="000A1F6D"/>
    <w:rsid w:val="000D6C59"/>
    <w:rsid w:val="000F1603"/>
    <w:rsid w:val="00104A60"/>
    <w:rsid w:val="001050F4"/>
    <w:rsid w:val="0011671E"/>
    <w:rsid w:val="001359EF"/>
    <w:rsid w:val="00181AA3"/>
    <w:rsid w:val="001B4FAD"/>
    <w:rsid w:val="001C7B7F"/>
    <w:rsid w:val="00202DC1"/>
    <w:rsid w:val="0023230B"/>
    <w:rsid w:val="00251F89"/>
    <w:rsid w:val="002828AF"/>
    <w:rsid w:val="002D3DD2"/>
    <w:rsid w:val="002E22B1"/>
    <w:rsid w:val="00336D73"/>
    <w:rsid w:val="00355170"/>
    <w:rsid w:val="00357701"/>
    <w:rsid w:val="003B35CE"/>
    <w:rsid w:val="003D317B"/>
    <w:rsid w:val="003D710C"/>
    <w:rsid w:val="003E21C3"/>
    <w:rsid w:val="0040717F"/>
    <w:rsid w:val="00416627"/>
    <w:rsid w:val="00463F96"/>
    <w:rsid w:val="005466DF"/>
    <w:rsid w:val="005C2EFD"/>
    <w:rsid w:val="005D124B"/>
    <w:rsid w:val="005D19B6"/>
    <w:rsid w:val="005E48A9"/>
    <w:rsid w:val="00600140"/>
    <w:rsid w:val="0066375D"/>
    <w:rsid w:val="00671513"/>
    <w:rsid w:val="006B7ED3"/>
    <w:rsid w:val="006C3E81"/>
    <w:rsid w:val="006E0655"/>
    <w:rsid w:val="0070258B"/>
    <w:rsid w:val="00711F97"/>
    <w:rsid w:val="00723844"/>
    <w:rsid w:val="00745AB8"/>
    <w:rsid w:val="00764D88"/>
    <w:rsid w:val="00770FDE"/>
    <w:rsid w:val="0078242A"/>
    <w:rsid w:val="00822273"/>
    <w:rsid w:val="00842C4C"/>
    <w:rsid w:val="00866E83"/>
    <w:rsid w:val="00881854"/>
    <w:rsid w:val="008941BA"/>
    <w:rsid w:val="008A3665"/>
    <w:rsid w:val="008C1594"/>
    <w:rsid w:val="008D6FA5"/>
    <w:rsid w:val="00924E26"/>
    <w:rsid w:val="00926C12"/>
    <w:rsid w:val="00931587"/>
    <w:rsid w:val="009C45A8"/>
    <w:rsid w:val="00A05908"/>
    <w:rsid w:val="00A218E5"/>
    <w:rsid w:val="00A330A5"/>
    <w:rsid w:val="00A350A0"/>
    <w:rsid w:val="00A514A3"/>
    <w:rsid w:val="00A953A4"/>
    <w:rsid w:val="00B87A0F"/>
    <w:rsid w:val="00BD4CA7"/>
    <w:rsid w:val="00C15F8F"/>
    <w:rsid w:val="00C17302"/>
    <w:rsid w:val="00C1792D"/>
    <w:rsid w:val="00C424D0"/>
    <w:rsid w:val="00C73150"/>
    <w:rsid w:val="00C8199C"/>
    <w:rsid w:val="00C959A9"/>
    <w:rsid w:val="00C97C07"/>
    <w:rsid w:val="00D12E94"/>
    <w:rsid w:val="00D40BA9"/>
    <w:rsid w:val="00D576EA"/>
    <w:rsid w:val="00DB7343"/>
    <w:rsid w:val="00E128D4"/>
    <w:rsid w:val="00E168D0"/>
    <w:rsid w:val="00E206D3"/>
    <w:rsid w:val="00E33496"/>
    <w:rsid w:val="00E71221"/>
    <w:rsid w:val="00E91131"/>
    <w:rsid w:val="00EF74B3"/>
    <w:rsid w:val="00EF7A4D"/>
    <w:rsid w:val="00F3733E"/>
    <w:rsid w:val="00F53A8C"/>
    <w:rsid w:val="00FA7677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B48D3"/>
  <w15:chartTrackingRefBased/>
  <w15:docId w15:val="{0BF60662-018B-41C8-BB08-419BAED1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0F1603"/>
    <w:rPr>
      <w:color w:val="0000FF"/>
      <w:u w:val="single"/>
    </w:rPr>
  </w:style>
  <w:style w:type="paragraph" w:customStyle="1" w:styleId="ConsPlusNormal">
    <w:name w:val="ConsPlusNormal"/>
    <w:uiPriority w:val="99"/>
    <w:rsid w:val="005E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va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D5094-C112-4D91-B481-C4E117F5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8</cp:revision>
  <cp:lastPrinted>2021-09-06T09:26:00Z</cp:lastPrinted>
  <dcterms:created xsi:type="dcterms:W3CDTF">2023-11-08T06:13:00Z</dcterms:created>
  <dcterms:modified xsi:type="dcterms:W3CDTF">2023-11-10T07:34:00Z</dcterms:modified>
</cp:coreProperties>
</file>