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0D" w:rsidRPr="0090160D" w:rsidRDefault="0090160D" w:rsidP="0090160D">
      <w:pPr>
        <w:ind w:left="-284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0160D">
        <w:rPr>
          <w:rFonts w:ascii="Times New Roman" w:hAnsi="Times New Roman" w:cs="Times New Roman"/>
          <w:b/>
          <w:sz w:val="32"/>
          <w:szCs w:val="32"/>
        </w:rPr>
        <w:t>Новое в законодательстве.</w:t>
      </w:r>
      <w:r w:rsidRPr="0090160D">
        <w:rPr>
          <w:rFonts w:ascii="Times New Roman" w:hAnsi="Times New Roman" w:cs="Times New Roman"/>
          <w:sz w:val="32"/>
          <w:szCs w:val="32"/>
        </w:rPr>
        <w:t xml:space="preserve">  Постановлением Правительства Российской Федерации от 16.04.2016 № </w:t>
      </w:r>
      <w:r w:rsidRPr="0090160D">
        <w:rPr>
          <w:rFonts w:ascii="Times New Roman" w:hAnsi="Times New Roman" w:cs="Times New Roman"/>
          <w:sz w:val="32"/>
          <w:szCs w:val="32"/>
        </w:rPr>
        <w:t xml:space="preserve">315 определён комплекс мер, направленных на оказание содействия избирательным комиссиям в реализации их полномочий при подготовке и проведении </w:t>
      </w:r>
      <w:proofErr w:type="gramStart"/>
      <w:r w:rsidRPr="0090160D">
        <w:rPr>
          <w:rFonts w:ascii="Times New Roman" w:hAnsi="Times New Roman" w:cs="Times New Roman"/>
          <w:sz w:val="32"/>
          <w:szCs w:val="32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 w:rsidRPr="0090160D">
        <w:rPr>
          <w:rFonts w:ascii="Times New Roman" w:hAnsi="Times New Roman" w:cs="Times New Roman"/>
          <w:sz w:val="32"/>
          <w:szCs w:val="32"/>
        </w:rPr>
        <w:t>.</w:t>
      </w:r>
    </w:p>
    <w:p w:rsidR="0090160D" w:rsidRPr="0090160D" w:rsidRDefault="0090160D" w:rsidP="0090160D">
      <w:pPr>
        <w:ind w:left="-284" w:firstLine="56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0160D">
        <w:rPr>
          <w:rFonts w:ascii="Times New Roman" w:hAnsi="Times New Roman" w:cs="Times New Roman"/>
          <w:sz w:val="32"/>
          <w:szCs w:val="32"/>
        </w:rPr>
        <w:t>В частности, органам местного самоуправления рекомендовано на безвозмездной основе предоставлять избирательным комиссиям необходимые помещения, включая помещение для голосования и помещение для хранения избирательной документации, транспортные средства с ч</w:t>
      </w:r>
      <w:bookmarkStart w:id="0" w:name="_GoBack"/>
      <w:bookmarkEnd w:id="0"/>
      <w:r w:rsidRPr="0090160D">
        <w:rPr>
          <w:rFonts w:ascii="Times New Roman" w:hAnsi="Times New Roman" w:cs="Times New Roman"/>
          <w:sz w:val="32"/>
          <w:szCs w:val="32"/>
        </w:rPr>
        <w:t>ислом посадочных мест, необходимых для обеспечения равной возможности прибытия к месту голосования не менее чем двум членам избирательных комиссий с правом совещательного голоса, обеспечить оборудование избирательных участков специальными приспособлениями, позволяющими инвалидам и лицам</w:t>
      </w:r>
      <w:proofErr w:type="gramEnd"/>
      <w:r w:rsidRPr="0090160D">
        <w:rPr>
          <w:rFonts w:ascii="Times New Roman" w:hAnsi="Times New Roman" w:cs="Times New Roman"/>
          <w:sz w:val="32"/>
          <w:szCs w:val="32"/>
        </w:rPr>
        <w:t xml:space="preserve"> с ограниченными возможностями здоровья</w:t>
      </w:r>
      <w:r w:rsidRPr="0090160D">
        <w:rPr>
          <w:rFonts w:ascii="Times New Roman" w:hAnsi="Times New Roman" w:cs="Times New Roman"/>
          <w:sz w:val="32"/>
          <w:szCs w:val="32"/>
        </w:rPr>
        <w:t xml:space="preserve"> в полном объёме реализовать их </w:t>
      </w:r>
      <w:r w:rsidRPr="0090160D">
        <w:rPr>
          <w:rFonts w:ascii="Times New Roman" w:hAnsi="Times New Roman" w:cs="Times New Roman"/>
          <w:sz w:val="32"/>
          <w:szCs w:val="32"/>
        </w:rPr>
        <w:t>избирательные права.</w:t>
      </w:r>
    </w:p>
    <w:p w:rsidR="004307CE" w:rsidRPr="0090160D" w:rsidRDefault="0090160D" w:rsidP="0090160D">
      <w:pPr>
        <w:ind w:left="-284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90160D">
        <w:rPr>
          <w:rFonts w:ascii="Times New Roman" w:hAnsi="Times New Roman" w:cs="Times New Roman"/>
          <w:sz w:val="32"/>
          <w:szCs w:val="32"/>
        </w:rPr>
        <w:t>Кроме того, данным нор</w:t>
      </w:r>
      <w:r w:rsidRPr="0090160D">
        <w:rPr>
          <w:rFonts w:ascii="Times New Roman" w:hAnsi="Times New Roman" w:cs="Times New Roman"/>
          <w:sz w:val="32"/>
          <w:szCs w:val="32"/>
        </w:rPr>
        <w:t xml:space="preserve">мативным правовым актом указано </w:t>
      </w:r>
      <w:r w:rsidRPr="0090160D">
        <w:rPr>
          <w:rFonts w:ascii="Times New Roman" w:hAnsi="Times New Roman" w:cs="Times New Roman"/>
          <w:sz w:val="32"/>
          <w:szCs w:val="32"/>
        </w:rPr>
        <w:t xml:space="preserve">на необходимость выделять в период проведения </w:t>
      </w:r>
      <w:proofErr w:type="gramStart"/>
      <w:r w:rsidRPr="0090160D">
        <w:rPr>
          <w:rFonts w:ascii="Times New Roman" w:hAnsi="Times New Roman" w:cs="Times New Roman"/>
          <w:sz w:val="32"/>
          <w:szCs w:val="32"/>
        </w:rPr>
        <w:t>избирательной компании</w:t>
      </w:r>
      <w:proofErr w:type="gramEnd"/>
      <w:r w:rsidRPr="0090160D">
        <w:rPr>
          <w:rFonts w:ascii="Times New Roman" w:hAnsi="Times New Roman" w:cs="Times New Roman"/>
          <w:sz w:val="32"/>
          <w:szCs w:val="32"/>
        </w:rPr>
        <w:t xml:space="preserve"> специальные места для размещения агитационных материалов, обеспечивать публикацию информации, связанной с образованием избирательных участков и формированием избирательных комиссий, а также обеспечить условия для бесперебойного функционирования Государственной автом</w:t>
      </w:r>
      <w:r w:rsidRPr="0090160D">
        <w:rPr>
          <w:rFonts w:ascii="Times New Roman" w:hAnsi="Times New Roman" w:cs="Times New Roman"/>
          <w:sz w:val="32"/>
          <w:szCs w:val="32"/>
        </w:rPr>
        <w:t xml:space="preserve">атизированной </w:t>
      </w:r>
      <w:r w:rsidRPr="0090160D">
        <w:rPr>
          <w:rFonts w:ascii="Times New Roman" w:hAnsi="Times New Roman" w:cs="Times New Roman"/>
          <w:sz w:val="32"/>
          <w:szCs w:val="32"/>
        </w:rPr>
        <w:t>системы Российской Федерации «Выборы».</w:t>
      </w:r>
    </w:p>
    <w:sectPr w:rsidR="004307CE" w:rsidRPr="0090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8E"/>
    <w:rsid w:val="00113B7D"/>
    <w:rsid w:val="004307CE"/>
    <w:rsid w:val="0066648E"/>
    <w:rsid w:val="009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cp:lastPrinted>2016-06-03T08:12:00Z</cp:lastPrinted>
  <dcterms:created xsi:type="dcterms:W3CDTF">2016-06-03T06:23:00Z</dcterms:created>
  <dcterms:modified xsi:type="dcterms:W3CDTF">2016-06-03T08:12:00Z</dcterms:modified>
</cp:coreProperties>
</file>