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5C" w:rsidRPr="00D448CA" w:rsidRDefault="00AD7E5C" w:rsidP="006137FF">
      <w:pPr>
        <w:widowControl w:val="0"/>
        <w:autoSpaceDE w:val="0"/>
        <w:autoSpaceDN w:val="0"/>
        <w:adjustRightInd w:val="0"/>
        <w:ind w:firstLine="0"/>
        <w:jc w:val="both"/>
        <w:rPr>
          <w:b/>
          <w:bCs/>
          <w:sz w:val="24"/>
          <w:szCs w:val="24"/>
        </w:rPr>
      </w:pPr>
      <w:bookmarkStart w:id="0" w:name="_GoBack"/>
      <w:r w:rsidRPr="00D448CA">
        <w:rPr>
          <w:b/>
          <w:bCs/>
          <w:sz w:val="24"/>
          <w:szCs w:val="24"/>
        </w:rPr>
        <w:t xml:space="preserve">Порядок и условия предоставления в аренду имущества, включенного в перечень муниципального имущества </w:t>
      </w:r>
      <w:r w:rsidRPr="00AA03A2">
        <w:rPr>
          <w:b/>
          <w:sz w:val="24"/>
          <w:szCs w:val="24"/>
        </w:rPr>
        <w:t>Староювалинского сельского поселения</w:t>
      </w:r>
      <w:r w:rsidRPr="00D448CA">
        <w:rPr>
          <w:b/>
          <w:bCs/>
          <w:sz w:val="24"/>
          <w:szCs w:val="24"/>
        </w:rPr>
        <w:t>, с</w:t>
      </w:r>
      <w:r>
        <w:rPr>
          <w:b/>
          <w:bCs/>
          <w:sz w:val="24"/>
          <w:szCs w:val="24"/>
        </w:rPr>
        <w:t>вободного от прав третьих лиц (</w:t>
      </w:r>
      <w:r w:rsidRPr="00D448CA">
        <w:rPr>
          <w:b/>
          <w:bCs/>
          <w:sz w:val="24"/>
          <w:szCs w:val="24"/>
        </w:rPr>
        <w:t>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</w:t>
      </w:r>
      <w:r>
        <w:rPr>
          <w:b/>
          <w:bCs/>
          <w:sz w:val="24"/>
          <w:szCs w:val="24"/>
        </w:rPr>
        <w:t xml:space="preserve"> (</w:t>
      </w:r>
      <w:r w:rsidRPr="00D448CA">
        <w:rPr>
          <w:b/>
          <w:bCs/>
          <w:sz w:val="24"/>
          <w:szCs w:val="24"/>
        </w:rPr>
        <w:t>в том числе по льготным ставкам арендной платы) субъектам</w:t>
      </w:r>
      <w:r w:rsidRPr="00257042">
        <w:rPr>
          <w:b/>
          <w:sz w:val="24"/>
          <w:szCs w:val="24"/>
        </w:rPr>
        <w:t xml:space="preserve"> </w:t>
      </w:r>
      <w:r w:rsidRPr="00067620">
        <w:rPr>
          <w:b/>
          <w:sz w:val="24"/>
          <w:szCs w:val="24"/>
        </w:rPr>
        <w:t>малого и среднего предпринимательства</w:t>
      </w:r>
      <w:r w:rsidRPr="00D448CA">
        <w:rPr>
          <w:b/>
          <w:bCs/>
          <w:sz w:val="24"/>
          <w:szCs w:val="24"/>
        </w:rPr>
        <w:t xml:space="preserve">, организациям, образующим инфраструктуру поддержки  субъектов малого и среднего предпринимательства </w:t>
      </w:r>
    </w:p>
    <w:bookmarkEnd w:id="0"/>
    <w:p w:rsidR="00AD7E5C" w:rsidRPr="00D448CA" w:rsidRDefault="00AD7E5C" w:rsidP="00AD7E5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 xml:space="preserve">1. Имущество, включенное в Перечень муниципального имущества </w:t>
      </w:r>
      <w:r>
        <w:rPr>
          <w:sz w:val="24"/>
          <w:szCs w:val="24"/>
        </w:rPr>
        <w:t>Староювалинского сельского поселения</w:t>
      </w:r>
      <w:r w:rsidRPr="00D448C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>1) по результатам проведения торгов на право заключения договора аренды;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 xml:space="preserve">2) без проведения торгов в случаях, предусмотренных </w:t>
      </w:r>
      <w:hyperlink r:id="rId4" w:history="1">
        <w:r w:rsidRPr="00D448CA">
          <w:rPr>
            <w:sz w:val="24"/>
            <w:szCs w:val="24"/>
          </w:rPr>
          <w:t>статьей 17.1</w:t>
        </w:r>
      </w:hyperlink>
      <w:r>
        <w:rPr>
          <w:sz w:val="24"/>
          <w:szCs w:val="24"/>
        </w:rPr>
        <w:t xml:space="preserve"> </w:t>
      </w:r>
      <w:r w:rsidRPr="00D448CA">
        <w:rPr>
          <w:sz w:val="24"/>
          <w:szCs w:val="24"/>
        </w:rPr>
        <w:t>Федерального закона от 26 июля 2006 года N 135-ФЗ "О защите конкуренции";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 xml:space="preserve">3) без проведения торгов в случае предоставления </w:t>
      </w:r>
      <w:r>
        <w:rPr>
          <w:sz w:val="24"/>
          <w:szCs w:val="24"/>
        </w:rPr>
        <w:t>муниципаль</w:t>
      </w:r>
      <w:r w:rsidRPr="00D448CA">
        <w:rPr>
          <w:sz w:val="24"/>
          <w:szCs w:val="24"/>
        </w:rPr>
        <w:t xml:space="preserve">ных преференций в соответствии с Федеральным </w:t>
      </w:r>
      <w:hyperlink r:id="rId5" w:history="1">
        <w:r w:rsidRPr="00D448CA">
          <w:rPr>
            <w:sz w:val="24"/>
            <w:szCs w:val="24"/>
          </w:rPr>
          <w:t>законом</w:t>
        </w:r>
      </w:hyperlink>
      <w:r w:rsidRPr="00D448CA">
        <w:rPr>
          <w:sz w:val="24"/>
          <w:szCs w:val="24"/>
        </w:rPr>
        <w:t xml:space="preserve"> от 26 июля 2006 года N 135-ФЗ "О защите конкуренции".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>2. 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AD7E5C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>3. В случае</w:t>
      </w:r>
      <w:r>
        <w:rPr>
          <w:sz w:val="24"/>
          <w:szCs w:val="24"/>
        </w:rPr>
        <w:t>,</w:t>
      </w:r>
      <w:r w:rsidRPr="00D448CA">
        <w:rPr>
          <w:sz w:val="24"/>
          <w:szCs w:val="24"/>
        </w:rPr>
        <w:t xml:space="preserve"> если право владения и (или) пользования имуществом, включенным в Перечень, предоставляется на торгах, в комиссию по проведению торгов </w:t>
      </w:r>
      <w:proofErr w:type="gramStart"/>
      <w:r w:rsidRPr="00D448CA">
        <w:rPr>
          <w:sz w:val="24"/>
          <w:szCs w:val="24"/>
        </w:rPr>
        <w:t>включается  представитель</w:t>
      </w:r>
      <w:proofErr w:type="gramEnd"/>
      <w:r w:rsidRPr="00D448CA">
        <w:rPr>
          <w:sz w:val="24"/>
          <w:szCs w:val="24"/>
        </w:rPr>
        <w:t xml:space="preserve"> от общественного </w:t>
      </w:r>
      <w:r w:rsidRPr="00D15EF2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Pr="00D15EF2">
        <w:rPr>
          <w:sz w:val="24"/>
          <w:szCs w:val="24"/>
        </w:rPr>
        <w:t xml:space="preserve">  предпринимателей </w:t>
      </w:r>
      <w:r>
        <w:rPr>
          <w:sz w:val="24"/>
          <w:szCs w:val="24"/>
        </w:rPr>
        <w:t>при Администрации Староювалинского сельского поселения</w:t>
      </w:r>
      <w:r w:rsidRPr="00D448CA">
        <w:rPr>
          <w:sz w:val="24"/>
          <w:szCs w:val="24"/>
        </w:rPr>
        <w:t xml:space="preserve"> 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 xml:space="preserve">4. 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6" w:history="1">
        <w:r w:rsidRPr="00D448CA">
          <w:rPr>
            <w:sz w:val="24"/>
            <w:szCs w:val="24"/>
          </w:rPr>
          <w:t>частью 4.3 статьи 18</w:t>
        </w:r>
      </w:hyperlink>
      <w:r w:rsidRPr="00D448CA">
        <w:rPr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AD7E5C" w:rsidRPr="00C50A65" w:rsidRDefault="00AD7E5C" w:rsidP="00AD7E5C">
      <w:pPr>
        <w:autoSpaceDE w:val="0"/>
        <w:autoSpaceDN w:val="0"/>
        <w:adjustRightInd w:val="0"/>
        <w:ind w:firstLine="0"/>
        <w:jc w:val="both"/>
        <w:rPr>
          <w:rFonts w:eastAsia="PMingLiU"/>
          <w:bCs/>
          <w:sz w:val="24"/>
          <w:szCs w:val="24"/>
        </w:rPr>
      </w:pPr>
      <w:bookmarkStart w:id="1" w:name="Par144"/>
      <w:bookmarkEnd w:id="1"/>
      <w:r w:rsidRPr="006C11E0">
        <w:rPr>
          <w:sz w:val="24"/>
          <w:szCs w:val="24"/>
        </w:rPr>
        <w:t xml:space="preserve">5.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Администрацию Староювалинского сельского поселения (далее- Администрация) с заявлением о предоставлении имущества в аренду и  документами, перечень которых установлен   административным регламентом   </w:t>
      </w:r>
      <w:r w:rsidRPr="006C11E0">
        <w:rPr>
          <w:rFonts w:eastAsia="PMingLiU"/>
          <w:sz w:val="24"/>
          <w:szCs w:val="24"/>
        </w:rPr>
        <w:t xml:space="preserve">предоставления муниципальной услуги </w:t>
      </w:r>
      <w:r w:rsidRPr="006C11E0">
        <w:rPr>
          <w:rFonts w:eastAsia="PMingLiU"/>
          <w:bCs/>
          <w:sz w:val="24"/>
          <w:szCs w:val="24"/>
        </w:rPr>
        <w:t>«</w:t>
      </w:r>
      <w:r w:rsidRPr="006C11E0">
        <w:rPr>
          <w:sz w:val="24"/>
          <w:szCs w:val="24"/>
        </w:rPr>
        <w:t>Предоставление в аренду (собственность) муниципального имущества</w:t>
      </w:r>
      <w:r w:rsidRPr="006C11E0">
        <w:rPr>
          <w:rFonts w:eastAsia="PMingLiU"/>
          <w:bCs/>
          <w:sz w:val="24"/>
          <w:szCs w:val="24"/>
        </w:rPr>
        <w:t>», утвержденным  постановлением Администрации Староювалинского сельского поселения от 30.07.2014 № 104.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15EF2">
        <w:rPr>
          <w:sz w:val="24"/>
          <w:szCs w:val="24"/>
        </w:rPr>
        <w:t xml:space="preserve">. </w:t>
      </w:r>
      <w:r>
        <w:rPr>
          <w:sz w:val="24"/>
          <w:szCs w:val="24"/>
        </w:rPr>
        <w:t>Глава Староювалинского сельского поселения в 7-дневный срок</w:t>
      </w:r>
      <w:r w:rsidRPr="00D15EF2">
        <w:rPr>
          <w:sz w:val="24"/>
          <w:szCs w:val="24"/>
        </w:rPr>
        <w:t xml:space="preserve"> рассматривает представленные документы и принимает</w:t>
      </w:r>
      <w:r w:rsidRPr="00D448CA">
        <w:rPr>
          <w:sz w:val="24"/>
          <w:szCs w:val="24"/>
        </w:rPr>
        <w:t xml:space="preserve"> одно из следующих решений: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7" w:history="1">
        <w:r w:rsidRPr="00D448CA">
          <w:rPr>
            <w:sz w:val="24"/>
            <w:szCs w:val="24"/>
          </w:rPr>
          <w:t>статьей 17.1</w:t>
        </w:r>
      </w:hyperlink>
      <w:r w:rsidRPr="00D448CA">
        <w:rPr>
          <w:sz w:val="24"/>
          <w:szCs w:val="24"/>
        </w:rPr>
        <w:t xml:space="preserve"> Федерального закона от 26 июля 2006 года N 135-ФЗ "О защите конкуренции";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</w:t>
      </w:r>
      <w:r w:rsidRPr="00D448CA">
        <w:rPr>
          <w:sz w:val="24"/>
          <w:szCs w:val="24"/>
        </w:rPr>
        <w:lastRenderedPageBreak/>
        <w:t xml:space="preserve">предусмотренных </w:t>
      </w:r>
      <w:hyperlink r:id="rId8" w:history="1">
        <w:r w:rsidRPr="00D448CA">
          <w:rPr>
            <w:sz w:val="24"/>
            <w:szCs w:val="24"/>
          </w:rPr>
          <w:t>главой 5</w:t>
        </w:r>
      </w:hyperlink>
      <w:r w:rsidRPr="00D448CA">
        <w:rPr>
          <w:sz w:val="24"/>
          <w:szCs w:val="24"/>
        </w:rPr>
        <w:t xml:space="preserve"> Федерального закона от 26 июля 2006 года N 135-ФЗ "О защите конкуренции";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>3)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D448CA">
        <w:rPr>
          <w:sz w:val="24"/>
          <w:szCs w:val="24"/>
        </w:rPr>
        <w:t>4) об отказе в предоставлении испрашиваемого имущества с указанием причин отказа.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7. Основаниями</w:t>
      </w:r>
      <w:r w:rsidRPr="00D15EF2">
        <w:rPr>
          <w:sz w:val="24"/>
          <w:szCs w:val="24"/>
        </w:rPr>
        <w:t xml:space="preserve"> для отказа в проведении необходимых процедур по предоставлению имущества,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внесенного  в</w:t>
      </w:r>
      <w:proofErr w:type="gramEnd"/>
      <w:r>
        <w:rPr>
          <w:sz w:val="24"/>
          <w:szCs w:val="24"/>
        </w:rPr>
        <w:t xml:space="preserve"> Перечень</w:t>
      </w:r>
      <w:r w:rsidRPr="00D15EF2">
        <w:rPr>
          <w:sz w:val="24"/>
          <w:szCs w:val="24"/>
        </w:rPr>
        <w:t xml:space="preserve">, </w:t>
      </w:r>
      <w:r>
        <w:rPr>
          <w:sz w:val="24"/>
          <w:szCs w:val="24"/>
        </w:rPr>
        <w:t>являются основания в соответствии с Федеральным законом</w:t>
      </w:r>
      <w:r w:rsidRPr="00D448CA">
        <w:rPr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Федерации".</w:t>
      </w:r>
    </w:p>
    <w:p w:rsidR="00AD7E5C" w:rsidRPr="00050407" w:rsidRDefault="00AD7E5C" w:rsidP="00AD7E5C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50407">
        <w:rPr>
          <w:sz w:val="24"/>
          <w:szCs w:val="24"/>
        </w:rPr>
        <w:t xml:space="preserve">. Размер арендной платы устанавливается на основании результатов независимой оценки. Заказчиком независимой </w:t>
      </w:r>
      <w:r>
        <w:rPr>
          <w:sz w:val="24"/>
          <w:szCs w:val="24"/>
        </w:rPr>
        <w:t>оценки</w:t>
      </w:r>
      <w:r w:rsidRPr="00050407">
        <w:rPr>
          <w:sz w:val="24"/>
          <w:szCs w:val="24"/>
        </w:rPr>
        <w:t xml:space="preserve"> выступает Администрация </w:t>
      </w:r>
      <w:r>
        <w:rPr>
          <w:sz w:val="24"/>
          <w:szCs w:val="24"/>
        </w:rPr>
        <w:t>Староювалинского сельского поселения</w:t>
      </w:r>
      <w:r w:rsidRPr="00050407">
        <w:rPr>
          <w:sz w:val="24"/>
          <w:szCs w:val="24"/>
        </w:rPr>
        <w:t xml:space="preserve">. Выбор независимого оценщика и заключение с ним </w:t>
      </w:r>
      <w:proofErr w:type="gramStart"/>
      <w:r w:rsidRPr="00050407">
        <w:rPr>
          <w:sz w:val="24"/>
          <w:szCs w:val="24"/>
        </w:rPr>
        <w:t>договора  проводится</w:t>
      </w:r>
      <w:proofErr w:type="gramEnd"/>
      <w:r w:rsidRPr="00050407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50407">
        <w:rPr>
          <w:sz w:val="24"/>
          <w:szCs w:val="24"/>
        </w:rPr>
        <w:t>. Продажа</w:t>
      </w:r>
      <w:r w:rsidRPr="00D448CA">
        <w:rPr>
          <w:sz w:val="24"/>
          <w:szCs w:val="24"/>
        </w:rPr>
        <w:t>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допускаются, за исключением возмездного отчуждения такого имущества в собственность субъектов малого и среднего предпринимательства в соответствии с частью 2.1. статьи 9 Федерального закона от 22.07.2008г № 159 «Об особенностях отчуждения недвижимого имущества, находящегося в государственной собственности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AD7E5C" w:rsidRPr="00D448CA" w:rsidRDefault="00AD7E5C" w:rsidP="00AD7E5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E554E" w:rsidRPr="00AD7E5C" w:rsidRDefault="005E554E" w:rsidP="00AD7E5C"/>
    <w:sectPr w:rsidR="005E554E" w:rsidRPr="00AD7E5C" w:rsidSect="00685B6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134" w:left="1701" w:header="425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FF" w:rsidRDefault="006137FF" w:rsidP="00163BC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1FFF" w:rsidRDefault="006137FF" w:rsidP="00CD1FFF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FF" w:rsidRDefault="006137FF" w:rsidP="00163BC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D7E5C">
      <w:rPr>
        <w:rStyle w:val="af0"/>
        <w:noProof/>
      </w:rPr>
      <w:t>2</w:t>
    </w:r>
    <w:r>
      <w:rPr>
        <w:rStyle w:val="af0"/>
      </w:rPr>
      <w:fldChar w:fldCharType="end"/>
    </w:r>
  </w:p>
  <w:p w:rsidR="00167558" w:rsidRDefault="006137FF" w:rsidP="00CD1FFF">
    <w:pPr>
      <w:pStyle w:val="ae"/>
      <w:ind w:left="-567"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58" w:rsidRDefault="006137FF">
    <w:pPr>
      <w:pStyle w:val="ae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558" w:rsidRDefault="006137FF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7558" w:rsidRDefault="006137F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93" w:rsidRPr="00074493" w:rsidRDefault="006137FF" w:rsidP="00685B63">
    <w:pPr>
      <w:shd w:val="clear" w:color="auto" w:fill="FFFFFF"/>
      <w:spacing w:before="50"/>
      <w:ind w:right="98" w:firstLine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9"/>
    <w:rsid w:val="00442F1B"/>
    <w:rsid w:val="004B7849"/>
    <w:rsid w:val="005E554E"/>
    <w:rsid w:val="006137FF"/>
    <w:rsid w:val="006B5630"/>
    <w:rsid w:val="00734124"/>
    <w:rsid w:val="00785263"/>
    <w:rsid w:val="007C7E01"/>
    <w:rsid w:val="00940DEB"/>
    <w:rsid w:val="00AD7E5C"/>
    <w:rsid w:val="00BF52A1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1459"/>
  <w15:chartTrackingRefBased/>
  <w15:docId w15:val="{E2AF7218-CC21-41CF-801E-57694567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1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C7E0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124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41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7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DEB"/>
    <w:pPr>
      <w:ind w:firstLin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40DE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442F1B"/>
    <w:rPr>
      <w:color w:val="0000FF"/>
      <w:u w:val="single"/>
    </w:rPr>
  </w:style>
  <w:style w:type="paragraph" w:styleId="a8">
    <w:name w:val="No Spacing"/>
    <w:qFormat/>
    <w:rsid w:val="0044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42F1B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12">
    <w:name w:val="s_12"/>
    <w:basedOn w:val="a"/>
    <w:rsid w:val="00442F1B"/>
    <w:pPr>
      <w:ind w:firstLine="720"/>
    </w:pPr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42F1B"/>
    <w:rPr>
      <w:color w:val="008000"/>
    </w:rPr>
  </w:style>
  <w:style w:type="character" w:customStyle="1" w:styleId="ab">
    <w:name w:val="Цветовое выделение"/>
    <w:uiPriority w:val="99"/>
    <w:rsid w:val="00442F1B"/>
    <w:rPr>
      <w:b/>
      <w:bCs/>
      <w:color w:val="000080"/>
    </w:rPr>
  </w:style>
  <w:style w:type="paragraph" w:styleId="ac">
    <w:name w:val="header"/>
    <w:basedOn w:val="a"/>
    <w:link w:val="ad"/>
    <w:rsid w:val="00AD7E5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d">
    <w:name w:val="Верхний колонтитул Знак"/>
    <w:basedOn w:val="a0"/>
    <w:link w:val="ac"/>
    <w:rsid w:val="00AD7E5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e">
    <w:name w:val="footer"/>
    <w:basedOn w:val="a"/>
    <w:link w:val="af"/>
    <w:rsid w:val="00AD7E5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D7E5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0">
    <w:name w:val="page number"/>
    <w:basedOn w:val="a0"/>
    <w:rsid w:val="00AD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1120D837C0014E5EEE6C3619AAFE9EB48E7D94DC0FD4DBF9DD1C30E5632C829ADAD5EFD4DC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91120D837C0014E5EEE6C3619AAFE9EB48E7D94DC0FD4DBF9DD1C30E5632C829ADAD59DF2A4C20F44AC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1120D837C0014E5EEE6C3619AAFE9EB48E7DA4FC9FD4DBF9DD1C30E5632C829ADADF54BC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4D91120D837C0014E5EEE6C3619AAFE9EB48E7D94DC0FD4DBF9DD1C30EF546C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hyperlink" Target="consultantplus://offline/ref=4D91120D837C0014E5EEE6C3619AAFE9EB48E7D94DC0FD4DBF9DD1C30E5632C829ADAD59DF2A4C20F44AC" TargetMode="Externa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2021-05-20T12:28:00Z</cp:lastPrinted>
  <dcterms:created xsi:type="dcterms:W3CDTF">2021-05-19T09:41:00Z</dcterms:created>
  <dcterms:modified xsi:type="dcterms:W3CDTF">2021-05-24T11:00:00Z</dcterms:modified>
</cp:coreProperties>
</file>