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1F6" w:rsidRPr="005C09E9" w:rsidRDefault="000411F6" w:rsidP="00F61D71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313131"/>
          <w:sz w:val="24"/>
          <w:szCs w:val="24"/>
          <w:lang w:eastAsia="ru-RU"/>
        </w:rPr>
      </w:pPr>
      <w:r w:rsidRPr="005C09E9">
        <w:rPr>
          <w:rFonts w:ascii="Times New Roman" w:eastAsia="Times New Roman" w:hAnsi="Times New Roman"/>
          <w:b/>
          <w:bCs/>
          <w:color w:val="313131"/>
          <w:sz w:val="24"/>
          <w:szCs w:val="24"/>
          <w:lang w:eastAsia="ru-RU"/>
        </w:rPr>
        <w:object w:dxaOrig="9355" w:dyaOrig="139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9pt" o:ole="">
            <v:imagedata r:id="rId7" o:title=""/>
          </v:shape>
          <o:OLEObject Type="Embed" ProgID="Word.Document.8" ShapeID="_x0000_i1025" DrawAspect="Content" ObjectID="_1476086063" r:id="rId8">
            <o:FieldCodes>\s</o:FieldCodes>
          </o:OLEObject>
        </w:object>
      </w:r>
    </w:p>
    <w:p w:rsidR="000411F6" w:rsidRPr="008A4280" w:rsidRDefault="000411F6" w:rsidP="008A4280">
      <w:pPr>
        <w:spacing w:line="240" w:lineRule="auto"/>
        <w:jc w:val="right"/>
        <w:rPr>
          <w:rFonts w:ascii="Times New Roman" w:hAnsi="Times New Roman"/>
          <w:lang w:eastAsia="ru-RU"/>
        </w:rPr>
      </w:pPr>
      <w:r w:rsidRPr="008A4280">
        <w:rPr>
          <w:rFonts w:ascii="Times New Roman" w:hAnsi="Times New Roman"/>
          <w:lang w:eastAsia="ru-RU"/>
        </w:rPr>
        <w:t xml:space="preserve">                                                                                                  Приложение к постановлению</w:t>
      </w:r>
    </w:p>
    <w:p w:rsidR="000411F6" w:rsidRPr="008A4280" w:rsidRDefault="000411F6" w:rsidP="008A4280">
      <w:pPr>
        <w:spacing w:line="240" w:lineRule="auto"/>
        <w:jc w:val="right"/>
        <w:rPr>
          <w:rFonts w:ascii="Times New Roman" w:hAnsi="Times New Roman"/>
          <w:lang w:eastAsia="ru-RU"/>
        </w:rPr>
      </w:pPr>
      <w:r w:rsidRPr="008A4280">
        <w:rPr>
          <w:rFonts w:ascii="Times New Roman" w:hAnsi="Times New Roman"/>
          <w:lang w:eastAsia="ru-RU"/>
        </w:rPr>
        <w:t xml:space="preserve">                                                                                         Администрации Староювалинского</w:t>
      </w:r>
    </w:p>
    <w:p w:rsidR="000411F6" w:rsidRPr="008A4280" w:rsidRDefault="000411F6" w:rsidP="008A4280">
      <w:pPr>
        <w:spacing w:line="240" w:lineRule="auto"/>
        <w:jc w:val="right"/>
        <w:rPr>
          <w:rFonts w:ascii="Times New Roman" w:hAnsi="Times New Roman"/>
          <w:lang w:eastAsia="ru-RU"/>
        </w:rPr>
      </w:pPr>
      <w:r w:rsidRPr="008A4280">
        <w:rPr>
          <w:rFonts w:ascii="Times New Roman" w:hAnsi="Times New Roman"/>
          <w:lang w:eastAsia="ru-RU"/>
        </w:rPr>
        <w:t xml:space="preserve">                                                                               сельского поселения от 06.10.2014 № 135</w:t>
      </w:r>
    </w:p>
    <w:p w:rsidR="000411F6" w:rsidRPr="008C7F73" w:rsidRDefault="000411F6" w:rsidP="008C7F73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C7F73">
        <w:rPr>
          <w:rFonts w:ascii="Times New Roman" w:hAnsi="Times New Roman"/>
          <w:b/>
          <w:sz w:val="24"/>
          <w:szCs w:val="24"/>
          <w:lang w:eastAsia="ru-RU"/>
        </w:rPr>
        <w:t>СХЕМА ДИСЛОКАЦИИ</w:t>
      </w:r>
    </w:p>
    <w:p w:rsidR="000411F6" w:rsidRPr="008C7F73" w:rsidRDefault="000411F6" w:rsidP="008C7F73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C7F73">
        <w:rPr>
          <w:rFonts w:ascii="Times New Roman" w:hAnsi="Times New Roman"/>
          <w:b/>
          <w:sz w:val="24"/>
          <w:szCs w:val="24"/>
          <w:lang w:eastAsia="ru-RU"/>
        </w:rPr>
        <w:t>дорожных знаков на территории</w:t>
      </w:r>
    </w:p>
    <w:p w:rsidR="000411F6" w:rsidRPr="008C7F73" w:rsidRDefault="000411F6" w:rsidP="008C7F73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C7F73">
        <w:rPr>
          <w:rFonts w:ascii="Times New Roman" w:hAnsi="Times New Roman"/>
          <w:b/>
          <w:sz w:val="24"/>
          <w:szCs w:val="24"/>
          <w:lang w:eastAsia="ru-RU"/>
        </w:rPr>
        <w:t>муниципального образования «Староювалинское сельское поселение»</w:t>
      </w:r>
    </w:p>
    <w:p w:rsidR="000411F6" w:rsidRPr="008C7F73" w:rsidRDefault="000411F6" w:rsidP="008C7F73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на </w:t>
      </w:r>
      <w:r w:rsidRPr="008C7F73">
        <w:rPr>
          <w:rFonts w:ascii="Times New Roman" w:hAnsi="Times New Roman"/>
          <w:b/>
          <w:sz w:val="24"/>
          <w:szCs w:val="24"/>
          <w:lang w:eastAsia="ru-RU"/>
        </w:rPr>
        <w:t xml:space="preserve">2014 </w:t>
      </w:r>
      <w:r>
        <w:rPr>
          <w:rFonts w:ascii="Times New Roman" w:hAnsi="Times New Roman"/>
          <w:b/>
          <w:sz w:val="24"/>
          <w:szCs w:val="24"/>
          <w:lang w:eastAsia="ru-RU"/>
        </w:rPr>
        <w:t>- 2020г.г.</w:t>
      </w:r>
    </w:p>
    <w:p w:rsidR="000411F6" w:rsidRPr="005C09E9" w:rsidRDefault="000411F6" w:rsidP="00D72E16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b/>
          <w:bCs/>
          <w:color w:val="313131"/>
          <w:sz w:val="24"/>
          <w:szCs w:val="24"/>
          <w:lang w:eastAsia="ru-RU"/>
        </w:rPr>
        <w:t> 1.ПАСПОРТ</w:t>
      </w:r>
    </w:p>
    <w:p w:rsidR="000411F6" w:rsidRPr="005C09E9" w:rsidRDefault="000411F6" w:rsidP="00802C76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b/>
          <w:bCs/>
          <w:color w:val="313131"/>
          <w:sz w:val="24"/>
          <w:szCs w:val="24"/>
          <w:lang w:eastAsia="ru-RU"/>
        </w:rPr>
        <w:t xml:space="preserve">СХЕМА «Дислокация дорожных знаков на территории муниципального образования </w:t>
      </w:r>
      <w:r>
        <w:rPr>
          <w:rFonts w:ascii="Times New Roman" w:hAnsi="Times New Roman"/>
          <w:b/>
          <w:bCs/>
          <w:color w:val="313131"/>
          <w:sz w:val="24"/>
          <w:szCs w:val="24"/>
          <w:lang w:eastAsia="ru-RU"/>
        </w:rPr>
        <w:t>«</w:t>
      </w:r>
      <w:r w:rsidRPr="005C09E9">
        <w:rPr>
          <w:rFonts w:ascii="Times New Roman" w:hAnsi="Times New Roman"/>
          <w:b/>
          <w:bCs/>
          <w:color w:val="313131"/>
          <w:sz w:val="24"/>
          <w:szCs w:val="24"/>
          <w:lang w:eastAsia="ru-RU"/>
        </w:rPr>
        <w:t>Староювалинское сельское поселение»</w:t>
      </w:r>
    </w:p>
    <w:tbl>
      <w:tblPr>
        <w:tblW w:w="1066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784"/>
        <w:gridCol w:w="7769"/>
        <w:gridCol w:w="112"/>
      </w:tblGrid>
      <w:tr w:rsidR="000411F6" w:rsidRPr="00D20D31" w:rsidTr="00F46771">
        <w:trPr>
          <w:tblCellSpacing w:w="0" w:type="dxa"/>
          <w:jc w:val="center"/>
        </w:trPr>
        <w:tc>
          <w:tcPr>
            <w:tcW w:w="223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Наименование  </w:t>
            </w:r>
          </w:p>
        </w:tc>
        <w:tc>
          <w:tcPr>
            <w:tcW w:w="63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5C09E9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Схема дислокации дорожных знаков на территории Староювалинского сельского поселения</w:t>
            </w: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23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Основание для разработки схемы дислокации дорожных знаков</w:t>
            </w:r>
          </w:p>
        </w:tc>
        <w:tc>
          <w:tcPr>
            <w:tcW w:w="63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Государственный стандарт РФ ГОСТ 50597-93 «Автомобильные дороги и улицы. Требования к эксплуатационному состоянию, допустимому по условиям обеспечения безопасности дорожного движения»</w:t>
            </w: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23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Разработчик схемы</w:t>
            </w:r>
          </w:p>
        </w:tc>
        <w:tc>
          <w:tcPr>
            <w:tcW w:w="63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5C09E9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 xml:space="preserve">Администрация муниципального образования </w:t>
            </w: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 xml:space="preserve">Староювалинское </w:t>
            </w: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сельское поселение</w:t>
            </w: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23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63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      </w: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232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Исполнитель</w:t>
            </w:r>
          </w:p>
          <w:p w:rsidR="000411F6" w:rsidRPr="005C09E9" w:rsidRDefault="000411F6" w:rsidP="00D72E1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5C09E9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 xml:space="preserve">Администрация  муниципального образования </w:t>
            </w: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 xml:space="preserve">Староювалинское </w:t>
            </w: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сельское поселение</w:t>
            </w: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D72E16">
            <w:pPr>
              <w:spacing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6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5C09E9" w:rsidRDefault="000411F6" w:rsidP="00D72E1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D72E16">
            <w:pPr>
              <w:spacing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23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Ожидаемые конечные результаты</w:t>
            </w:r>
          </w:p>
        </w:tc>
        <w:tc>
          <w:tcPr>
            <w:tcW w:w="63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Выполнение требований к техническим средствам организации дорожного движения и оборудованию дорог и улиц</w:t>
            </w: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23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5C09E9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Текущее управление за реализацией схемы дислокации</w:t>
            </w: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 xml:space="preserve"> дорожных знаков  осуществляет А</w:t>
            </w: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 xml:space="preserve">дминистрация </w:t>
            </w: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Староювалинского</w:t>
            </w: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 xml:space="preserve"> сельского поселения.</w:t>
            </w:r>
          </w:p>
        </w:tc>
      </w:tr>
    </w:tbl>
    <w:p w:rsidR="000411F6" w:rsidRDefault="000411F6" w:rsidP="00432DC0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                                                   </w:t>
      </w:r>
      <w:r w:rsidRPr="005C09E9">
        <w:rPr>
          <w:rFonts w:ascii="Times New Roman" w:hAnsi="Times New Roman"/>
          <w:b/>
          <w:bCs/>
          <w:color w:val="313131"/>
          <w:sz w:val="24"/>
          <w:szCs w:val="24"/>
          <w:lang w:eastAsia="ru-RU"/>
        </w:rPr>
        <w:t> 2.ВВЕДЕНИЕ</w:t>
      </w:r>
    </w:p>
    <w:p w:rsidR="000411F6" w:rsidRPr="005C09E9" w:rsidRDefault="000411F6" w:rsidP="00432DC0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>
        <w:rPr>
          <w:rFonts w:ascii="Times New Roman" w:hAnsi="Times New Roman"/>
          <w:color w:val="313131"/>
          <w:sz w:val="24"/>
          <w:szCs w:val="24"/>
          <w:lang w:eastAsia="ru-RU"/>
        </w:rPr>
        <w:t>1.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 xml:space="preserve"> В настоящее время проблема обеспечения безопасности дорожного движения является одной из важнейших социальных проблем, требующих самого пристального внимания общества. С каждым годом на дорогах области растет рост дорожно-транспортных происшествий, в которых не только получают увечья, но и погибают люди. От того, насколько 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>ответственно участники движения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 xml:space="preserve"> будут подходить к соблюдению существующих норм и правил в сфере обеспечения безопасности дорожного движения зависит, в конечном счете, благополучие каждого человека в отдельности и общества в целом.</w:t>
      </w:r>
    </w:p>
    <w:p w:rsidR="000411F6" w:rsidRDefault="000411F6" w:rsidP="008C7F73">
      <w:pPr>
        <w:spacing w:before="100" w:beforeAutospacing="1" w:after="0" w:line="240" w:lineRule="auto"/>
        <w:jc w:val="both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 xml:space="preserve">    Протяженность автомобильных дорог общего пользования местного значения в 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>Староювалинском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 xml:space="preserve"> сельском поселении (далее – автомобильные дороги) составляет </w:t>
      </w:r>
      <w:smartTag w:uri="urn:schemas-microsoft-com:office:smarttags" w:element="metricconverter">
        <w:smartTagPr>
          <w:attr w:name="ProductID" w:val="34,608 км"/>
        </w:smartTagPr>
        <w:r>
          <w:rPr>
            <w:rFonts w:ascii="Times New Roman" w:hAnsi="Times New Roman"/>
            <w:color w:val="313131"/>
            <w:sz w:val="24"/>
            <w:szCs w:val="24"/>
            <w:lang w:eastAsia="ru-RU"/>
          </w:rPr>
          <w:t>34,608</w:t>
        </w:r>
        <w:r w:rsidRPr="005C09E9">
          <w:rPr>
            <w:rFonts w:ascii="Times New Roman" w:hAnsi="Times New Roman"/>
            <w:color w:val="313131"/>
            <w:sz w:val="24"/>
            <w:szCs w:val="24"/>
            <w:lang w:eastAsia="ru-RU"/>
          </w:rPr>
          <w:t xml:space="preserve"> км</w:t>
        </w:r>
      </w:smartTag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. Характеристика автомобильных дорог  типом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 покрытия представлена в таблицах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>№ 1,2,3,4,5,6,7.</w:t>
      </w:r>
    </w:p>
    <w:p w:rsidR="000411F6" w:rsidRPr="005C09E9" w:rsidRDefault="000411F6" w:rsidP="00A63B7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Таблица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№1.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> 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  </w:t>
      </w:r>
    </w:p>
    <w:p w:rsidR="000411F6" w:rsidRDefault="000411F6" w:rsidP="00D72E16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 xml:space="preserve">Перечень дорог общего пользования 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>Староювалинского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 xml:space="preserve"> сельского поселения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 </w:t>
      </w:r>
    </w:p>
    <w:p w:rsidR="000411F6" w:rsidRPr="005C09E9" w:rsidRDefault="000411F6" w:rsidP="008C7F73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>
        <w:rPr>
          <w:rFonts w:ascii="Times New Roman" w:hAnsi="Times New Roman"/>
          <w:color w:val="313131"/>
          <w:sz w:val="24"/>
          <w:szCs w:val="24"/>
          <w:lang w:eastAsia="ru-RU"/>
        </w:rPr>
        <w:t>с. Старая Ювала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 </w:t>
      </w:r>
    </w:p>
    <w:tbl>
      <w:tblPr>
        <w:tblW w:w="8795" w:type="dxa"/>
        <w:jc w:val="center"/>
        <w:tblCellSpacing w:w="0" w:type="dxa"/>
        <w:tblInd w:w="-8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414"/>
        <w:gridCol w:w="1984"/>
        <w:gridCol w:w="864"/>
        <w:gridCol w:w="1164"/>
        <w:gridCol w:w="1304"/>
        <w:gridCol w:w="1065"/>
      </w:tblGrid>
      <w:tr w:rsidR="000411F6" w:rsidRPr="00D20D31" w:rsidTr="000A0FD5">
        <w:trPr>
          <w:trHeight w:val="270"/>
          <w:tblCellSpacing w:w="0" w:type="dxa"/>
          <w:jc w:val="center"/>
        </w:trPr>
        <w:tc>
          <w:tcPr>
            <w:tcW w:w="2414" w:type="dxa"/>
            <w:vMerge w:val="restart"/>
            <w:tcBorders>
              <w:top w:val="outset" w:sz="6" w:space="0" w:color="auto"/>
              <w:right w:val="outset" w:sz="6" w:space="0" w:color="auto"/>
            </w:tcBorders>
            <w:vAlign w:val="center"/>
          </w:tcPr>
          <w:p w:rsidR="000411F6" w:rsidRPr="00A57294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 w:rsidRPr="00A57294"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Наименование улиц</w:t>
            </w:r>
          </w:p>
        </w:tc>
        <w:tc>
          <w:tcPr>
            <w:tcW w:w="198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0411F6" w:rsidRPr="00A57294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Протяженность, всего, км.</w:t>
            </w:r>
          </w:p>
        </w:tc>
        <w:tc>
          <w:tcPr>
            <w:tcW w:w="439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A57294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Тип покрытия</w:t>
            </w:r>
          </w:p>
        </w:tc>
      </w:tr>
      <w:tr w:rsidR="000411F6" w:rsidRPr="00D20D31" w:rsidTr="000A0FD5">
        <w:trPr>
          <w:trHeight w:val="285"/>
          <w:tblCellSpacing w:w="0" w:type="dxa"/>
          <w:jc w:val="center"/>
        </w:trPr>
        <w:tc>
          <w:tcPr>
            <w:tcW w:w="2414" w:type="dxa"/>
            <w:vMerge/>
            <w:tcBorders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A57294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а/бетон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гравийное</w:t>
            </w: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A57294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грунтовое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A57294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ц/бетон</w:t>
            </w:r>
          </w:p>
        </w:tc>
      </w:tr>
      <w:tr w:rsidR="000411F6" w:rsidRPr="00D20D31" w:rsidTr="000A0FD5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Советская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A57294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1,759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4525D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,</w:t>
            </w: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4525D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0,500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0A0FD5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Ленина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A57294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2,282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2,282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0A0FD5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Ульяновская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A57294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1,977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1,977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0A0FD5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Молодежная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A57294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0,224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0,224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4525D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0A0FD5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30 лет Победы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A57294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0,553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4525D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553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0A0FD5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4525D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Дорожная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A57294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0,459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0,459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0A0FD5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Школьная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A57294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0,257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4525D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257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0A0FD5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Садовая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A57294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0,466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0,466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0A0FD5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Больничная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A57294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0,264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0,264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0A0FD5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Октябрьская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A57294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0,450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0,450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0A0FD5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Гагарина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A57294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0,756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0A0FD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756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0A0FD5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Лесная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0,543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0,543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0A0FD5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0A0FD5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 xml:space="preserve">тер. Проезд к </w:t>
            </w:r>
            <w:r w:rsidRPr="000A0FD5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стадиону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0A0FD5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0,145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A5729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0,145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A5729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A5729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0A0FD5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0A0FD5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пер. от ул.</w:t>
            </w:r>
            <w:r w:rsidRPr="000A0FD5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Ульяновская до ул. Ленина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0A0FD5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0,246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A5729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0,246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A5729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A5729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0A0FD5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0A0FD5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тер. Переулок от ул.Советская до ул.</w:t>
            </w:r>
            <w:r w:rsidRPr="000A0FD5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Ленина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0A0FD5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0,405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A5729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A5729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0,405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A5729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0A0FD5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0A0FD5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0A0FD5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пер. Покрышкина</w:t>
            </w: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A5729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0,095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A5729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A5729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0,095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A5729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0A0FD5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0A0FD5" w:rsidRDefault="000411F6" w:rsidP="000A0FD5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0A0FD5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ул. Береговая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A5729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0,884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A5729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A5729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0,884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A57294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0A0FD5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D72E16">
            <w:pPr>
              <w:spacing w:before="100" w:beforeAutospacing="1" w:after="0" w:line="240" w:lineRule="auto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 w:rsidRPr="00B04DC0"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A57294">
            <w:pPr>
              <w:spacing w:before="100" w:beforeAutospacing="1" w:after="0" w:line="240" w:lineRule="auto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 w:rsidRPr="00B04DC0"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11,765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 w:rsidRPr="00B04DC0"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9,074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 w:rsidRPr="00B04DC0"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2,691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B04DC0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</w:tr>
    </w:tbl>
    <w:p w:rsidR="000411F6" w:rsidRPr="005C09E9" w:rsidRDefault="000411F6" w:rsidP="00A63B76">
      <w:pPr>
        <w:pStyle w:val="NormalWeb"/>
        <w:jc w:val="right"/>
        <w:rPr>
          <w:lang w:eastAsia="ru-RU"/>
        </w:rPr>
      </w:pPr>
    </w:p>
    <w:p w:rsidR="000411F6" w:rsidRPr="005C09E9" w:rsidRDefault="000411F6" w:rsidP="00A63B76">
      <w:pPr>
        <w:pStyle w:val="NormalWeb"/>
        <w:jc w:val="right"/>
        <w:rPr>
          <w:lang w:eastAsia="ru-RU"/>
        </w:rPr>
      </w:pPr>
      <w:r w:rsidRPr="005C09E9">
        <w:rPr>
          <w:lang w:eastAsia="ru-RU"/>
        </w:rPr>
        <w:t>Таблица №</w:t>
      </w:r>
      <w:r>
        <w:rPr>
          <w:lang w:eastAsia="ru-RU"/>
        </w:rPr>
        <w:t xml:space="preserve"> 2</w:t>
      </w:r>
    </w:p>
    <w:p w:rsidR="000411F6" w:rsidRPr="00A63B76" w:rsidRDefault="000411F6" w:rsidP="00A63B76">
      <w:pPr>
        <w:pStyle w:val="NormalWeb"/>
        <w:rPr>
          <w:lang w:eastAsia="ru-RU"/>
        </w:rPr>
      </w:pPr>
      <w:r>
        <w:rPr>
          <w:lang w:eastAsia="ru-RU"/>
        </w:rPr>
        <w:t xml:space="preserve">   </w:t>
      </w:r>
      <w:r w:rsidRPr="005C09E9">
        <w:rPr>
          <w:lang w:eastAsia="ru-RU"/>
        </w:rPr>
        <w:t xml:space="preserve">Перечень дорог общего пользования </w:t>
      </w:r>
      <w:r>
        <w:rPr>
          <w:lang w:eastAsia="ru-RU"/>
        </w:rPr>
        <w:t>Староювалинского</w:t>
      </w:r>
      <w:r w:rsidRPr="005C09E9">
        <w:rPr>
          <w:lang w:eastAsia="ru-RU"/>
        </w:rPr>
        <w:t xml:space="preserve"> сельского поселения</w:t>
      </w:r>
      <w:r>
        <w:rPr>
          <w:lang w:eastAsia="ru-RU"/>
        </w:rPr>
        <w:t xml:space="preserve"> </w:t>
      </w:r>
      <w:r>
        <w:rPr>
          <w:color w:val="313131"/>
          <w:lang w:eastAsia="ru-RU"/>
        </w:rPr>
        <w:t>с. Елгай</w:t>
      </w:r>
      <w:r w:rsidRPr="005C09E9">
        <w:rPr>
          <w:color w:val="313131"/>
          <w:lang w:eastAsia="ru-RU"/>
        </w:rPr>
        <w:t> </w:t>
      </w:r>
    </w:p>
    <w:tbl>
      <w:tblPr>
        <w:tblW w:w="8795" w:type="dxa"/>
        <w:jc w:val="center"/>
        <w:tblCellSpacing w:w="0" w:type="dxa"/>
        <w:tblInd w:w="-8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414"/>
        <w:gridCol w:w="1984"/>
        <w:gridCol w:w="864"/>
        <w:gridCol w:w="1164"/>
        <w:gridCol w:w="1304"/>
        <w:gridCol w:w="1065"/>
      </w:tblGrid>
      <w:tr w:rsidR="000411F6" w:rsidRPr="00D20D31" w:rsidTr="00F46771">
        <w:trPr>
          <w:trHeight w:val="270"/>
          <w:tblCellSpacing w:w="0" w:type="dxa"/>
          <w:jc w:val="center"/>
        </w:trPr>
        <w:tc>
          <w:tcPr>
            <w:tcW w:w="2414" w:type="dxa"/>
            <w:vMerge w:val="restart"/>
            <w:tcBorders>
              <w:top w:val="outset" w:sz="6" w:space="0" w:color="auto"/>
              <w:right w:val="outset" w:sz="6" w:space="0" w:color="auto"/>
            </w:tcBorders>
            <w:vAlign w:val="center"/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 w:rsidRPr="00A57294"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Наименование улиц</w:t>
            </w:r>
          </w:p>
        </w:tc>
        <w:tc>
          <w:tcPr>
            <w:tcW w:w="198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Протяженность, всего, км.</w:t>
            </w:r>
          </w:p>
        </w:tc>
        <w:tc>
          <w:tcPr>
            <w:tcW w:w="439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Тип покрытия</w:t>
            </w:r>
          </w:p>
        </w:tc>
      </w:tr>
      <w:tr w:rsidR="000411F6" w:rsidRPr="00D20D31" w:rsidTr="00F46771">
        <w:trPr>
          <w:trHeight w:val="285"/>
          <w:tblCellSpacing w:w="0" w:type="dxa"/>
          <w:jc w:val="center"/>
        </w:trPr>
        <w:tc>
          <w:tcPr>
            <w:tcW w:w="2414" w:type="dxa"/>
            <w:vMerge/>
            <w:tcBorders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а/бетон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гравийное</w:t>
            </w: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грунтовое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ц/бетон</w:t>
            </w: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Лесная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0,737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0,737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Казахстанская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0,262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0,262</w:t>
            </w: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Набережная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444D52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1,698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1,698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Пер. Колхозный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444D52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0,236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444D5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0,236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Новая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444D52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0,570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0,570</w:t>
            </w: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Школьная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1,742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1,742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 w:rsidRPr="00B04DC0"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5,245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4,413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0,832</w:t>
            </w: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</w:tr>
    </w:tbl>
    <w:p w:rsidR="000411F6" w:rsidRPr="005C09E9" w:rsidRDefault="000411F6" w:rsidP="00A63B76">
      <w:pPr>
        <w:pStyle w:val="NormalWeb"/>
        <w:jc w:val="right"/>
        <w:rPr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                    </w:t>
      </w:r>
    </w:p>
    <w:p w:rsidR="000411F6" w:rsidRDefault="000411F6" w:rsidP="00A63B76">
      <w:pPr>
        <w:pStyle w:val="NormalWeb"/>
        <w:jc w:val="right"/>
        <w:rPr>
          <w:lang w:eastAsia="ru-RU"/>
        </w:rPr>
      </w:pPr>
      <w:r w:rsidRPr="005C09E9">
        <w:rPr>
          <w:lang w:eastAsia="ru-RU"/>
        </w:rPr>
        <w:t>Таблица №</w:t>
      </w:r>
      <w:r>
        <w:rPr>
          <w:lang w:eastAsia="ru-RU"/>
        </w:rPr>
        <w:t xml:space="preserve"> 3</w:t>
      </w:r>
    </w:p>
    <w:p w:rsidR="000411F6" w:rsidRDefault="000411F6" w:rsidP="00A63B76">
      <w:pPr>
        <w:pStyle w:val="NormalWeb"/>
        <w:jc w:val="right"/>
        <w:rPr>
          <w:lang w:eastAsia="ru-RU"/>
        </w:rPr>
      </w:pPr>
      <w:r w:rsidRPr="005C09E9">
        <w:rPr>
          <w:lang w:eastAsia="ru-RU"/>
        </w:rPr>
        <w:t xml:space="preserve">Перечень дорог общего пользования </w:t>
      </w:r>
      <w:r>
        <w:rPr>
          <w:lang w:eastAsia="ru-RU"/>
        </w:rPr>
        <w:t>Староювалинского</w:t>
      </w:r>
      <w:r w:rsidRPr="005C09E9">
        <w:rPr>
          <w:lang w:eastAsia="ru-RU"/>
        </w:rPr>
        <w:t xml:space="preserve"> сельского поселения</w:t>
      </w:r>
      <w:r>
        <w:rPr>
          <w:lang w:eastAsia="ru-RU"/>
        </w:rPr>
        <w:t xml:space="preserve"> с. Хмелевка</w:t>
      </w:r>
      <w:r w:rsidRPr="005C09E9">
        <w:rPr>
          <w:lang w:eastAsia="ru-RU"/>
        </w:rPr>
        <w:t> </w:t>
      </w:r>
    </w:p>
    <w:tbl>
      <w:tblPr>
        <w:tblW w:w="8795" w:type="dxa"/>
        <w:jc w:val="center"/>
        <w:tblCellSpacing w:w="0" w:type="dxa"/>
        <w:tblInd w:w="-8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414"/>
        <w:gridCol w:w="1984"/>
        <w:gridCol w:w="864"/>
        <w:gridCol w:w="1164"/>
        <w:gridCol w:w="1304"/>
        <w:gridCol w:w="1065"/>
      </w:tblGrid>
      <w:tr w:rsidR="000411F6" w:rsidRPr="00D20D31" w:rsidTr="00F46771">
        <w:trPr>
          <w:trHeight w:val="270"/>
          <w:tblCellSpacing w:w="0" w:type="dxa"/>
          <w:jc w:val="center"/>
        </w:trPr>
        <w:tc>
          <w:tcPr>
            <w:tcW w:w="2414" w:type="dxa"/>
            <w:vMerge w:val="restart"/>
            <w:tcBorders>
              <w:top w:val="outset" w:sz="6" w:space="0" w:color="auto"/>
              <w:right w:val="outset" w:sz="6" w:space="0" w:color="auto"/>
            </w:tcBorders>
            <w:vAlign w:val="center"/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 w:rsidRPr="00A57294"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Наименование улиц</w:t>
            </w:r>
          </w:p>
        </w:tc>
        <w:tc>
          <w:tcPr>
            <w:tcW w:w="198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Протяженность, всего, км.</w:t>
            </w:r>
          </w:p>
        </w:tc>
        <w:tc>
          <w:tcPr>
            <w:tcW w:w="439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Тип покрытия</w:t>
            </w:r>
          </w:p>
        </w:tc>
      </w:tr>
      <w:tr w:rsidR="000411F6" w:rsidRPr="00D20D31" w:rsidTr="00F46771">
        <w:trPr>
          <w:trHeight w:val="285"/>
          <w:tblCellSpacing w:w="0" w:type="dxa"/>
          <w:jc w:val="center"/>
        </w:trPr>
        <w:tc>
          <w:tcPr>
            <w:tcW w:w="2414" w:type="dxa"/>
            <w:vMerge/>
            <w:tcBorders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а/бетон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гравийное</w:t>
            </w: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грунтовое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ц/бетон</w:t>
            </w: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Советская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2,446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2,446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Молодежная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423439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0,497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0,497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Пер. Новый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0,146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0,164</w:t>
            </w: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Советская до ул. Молодежная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0,235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423439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0,235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 w:rsidRPr="00B04DC0"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3,342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3,178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0,164</w:t>
            </w:r>
          </w:p>
        </w:tc>
      </w:tr>
    </w:tbl>
    <w:p w:rsidR="000411F6" w:rsidRPr="005C09E9" w:rsidRDefault="000411F6" w:rsidP="00802C76">
      <w:pPr>
        <w:pStyle w:val="NormalWeb"/>
        <w:jc w:val="right"/>
        <w:rPr>
          <w:lang w:eastAsia="ru-RU"/>
        </w:rPr>
      </w:pPr>
      <w:r w:rsidRPr="005C09E9">
        <w:rPr>
          <w:lang w:eastAsia="ru-RU"/>
        </w:rPr>
        <w:t>Таблица №</w:t>
      </w:r>
      <w:r>
        <w:rPr>
          <w:lang w:eastAsia="ru-RU"/>
        </w:rPr>
        <w:t xml:space="preserve"> 4</w:t>
      </w:r>
    </w:p>
    <w:p w:rsidR="000411F6" w:rsidRDefault="000411F6" w:rsidP="00802C76">
      <w:pPr>
        <w:pStyle w:val="NormalWeb"/>
        <w:spacing w:line="240" w:lineRule="auto"/>
        <w:jc w:val="right"/>
        <w:rPr>
          <w:lang w:eastAsia="ru-RU"/>
        </w:rPr>
      </w:pPr>
      <w:r w:rsidRPr="005C09E9">
        <w:rPr>
          <w:lang w:eastAsia="ru-RU"/>
        </w:rPr>
        <w:t xml:space="preserve">Перечень дорог общего пользования </w:t>
      </w:r>
      <w:r>
        <w:rPr>
          <w:lang w:eastAsia="ru-RU"/>
        </w:rPr>
        <w:t>Староювалинского</w:t>
      </w:r>
      <w:r w:rsidRPr="005C09E9">
        <w:rPr>
          <w:lang w:eastAsia="ru-RU"/>
        </w:rPr>
        <w:t xml:space="preserve"> сельского поселения</w:t>
      </w:r>
      <w:r>
        <w:rPr>
          <w:lang w:eastAsia="ru-RU"/>
        </w:rPr>
        <w:t xml:space="preserve"> д. Аптала</w:t>
      </w:r>
      <w:r w:rsidRPr="005C09E9">
        <w:rPr>
          <w:lang w:eastAsia="ru-RU"/>
        </w:rPr>
        <w:t> </w:t>
      </w:r>
    </w:p>
    <w:tbl>
      <w:tblPr>
        <w:tblW w:w="8795" w:type="dxa"/>
        <w:jc w:val="center"/>
        <w:tblCellSpacing w:w="0" w:type="dxa"/>
        <w:tblInd w:w="-8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414"/>
        <w:gridCol w:w="1984"/>
        <w:gridCol w:w="864"/>
        <w:gridCol w:w="1164"/>
        <w:gridCol w:w="1304"/>
        <w:gridCol w:w="1065"/>
      </w:tblGrid>
      <w:tr w:rsidR="000411F6" w:rsidRPr="00D20D31" w:rsidTr="00F46771">
        <w:trPr>
          <w:trHeight w:val="270"/>
          <w:tblCellSpacing w:w="0" w:type="dxa"/>
          <w:jc w:val="center"/>
        </w:trPr>
        <w:tc>
          <w:tcPr>
            <w:tcW w:w="2414" w:type="dxa"/>
            <w:vMerge w:val="restart"/>
            <w:tcBorders>
              <w:top w:val="outset" w:sz="6" w:space="0" w:color="auto"/>
              <w:right w:val="outset" w:sz="6" w:space="0" w:color="auto"/>
            </w:tcBorders>
            <w:vAlign w:val="center"/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 w:rsidRPr="00A57294"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Наименование улиц</w:t>
            </w:r>
          </w:p>
        </w:tc>
        <w:tc>
          <w:tcPr>
            <w:tcW w:w="198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Протяженность, всего, км.</w:t>
            </w:r>
          </w:p>
        </w:tc>
        <w:tc>
          <w:tcPr>
            <w:tcW w:w="439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Тип покрытия</w:t>
            </w:r>
          </w:p>
        </w:tc>
      </w:tr>
      <w:tr w:rsidR="000411F6" w:rsidRPr="00D20D31" w:rsidTr="00F46771">
        <w:trPr>
          <w:trHeight w:val="285"/>
          <w:tblCellSpacing w:w="0" w:type="dxa"/>
          <w:jc w:val="center"/>
        </w:trPr>
        <w:tc>
          <w:tcPr>
            <w:tcW w:w="2414" w:type="dxa"/>
            <w:vMerge/>
            <w:tcBorders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а/бетон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гравийное</w:t>
            </w: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грунтовое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ц/бетон</w:t>
            </w: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Школьная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0,744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0,744</w:t>
            </w: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Новая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1,189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1,189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Садовая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423439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0,670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0,670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Зеленая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0,297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0,297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 w:rsidRPr="00B04DC0"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635503">
            <w:pPr>
              <w:spacing w:before="100" w:beforeAutospacing="1" w:after="0" w:line="240" w:lineRule="auto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2,900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0,744</w:t>
            </w: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2,156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</w:tr>
    </w:tbl>
    <w:p w:rsidR="000411F6" w:rsidRPr="005C09E9" w:rsidRDefault="000411F6" w:rsidP="00635503">
      <w:pPr>
        <w:spacing w:before="100" w:beforeAutospacing="1" w:after="0" w:line="240" w:lineRule="auto"/>
        <w:jc w:val="right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Таблица №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 5</w:t>
      </w:r>
    </w:p>
    <w:p w:rsidR="000411F6" w:rsidRDefault="000411F6" w:rsidP="00A63B76">
      <w:pPr>
        <w:pStyle w:val="NormalWeb"/>
        <w:rPr>
          <w:lang w:eastAsia="ru-RU"/>
        </w:rPr>
      </w:pPr>
      <w:r w:rsidRPr="005C09E9">
        <w:rPr>
          <w:lang w:eastAsia="ru-RU"/>
        </w:rPr>
        <w:t xml:space="preserve">Перечень дорог общего пользования </w:t>
      </w:r>
      <w:r>
        <w:rPr>
          <w:lang w:eastAsia="ru-RU"/>
        </w:rPr>
        <w:t>Староювалинского</w:t>
      </w:r>
      <w:r w:rsidRPr="005C09E9">
        <w:rPr>
          <w:lang w:eastAsia="ru-RU"/>
        </w:rPr>
        <w:t xml:space="preserve"> сельского поселения</w:t>
      </w:r>
      <w:r>
        <w:rPr>
          <w:lang w:eastAsia="ru-RU"/>
        </w:rPr>
        <w:t xml:space="preserve"> д. Зайцево</w:t>
      </w:r>
      <w:r w:rsidRPr="005C09E9">
        <w:rPr>
          <w:lang w:eastAsia="ru-RU"/>
        </w:rPr>
        <w:t> </w:t>
      </w:r>
    </w:p>
    <w:tbl>
      <w:tblPr>
        <w:tblW w:w="8795" w:type="dxa"/>
        <w:jc w:val="center"/>
        <w:tblCellSpacing w:w="0" w:type="dxa"/>
        <w:tblInd w:w="-8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414"/>
        <w:gridCol w:w="1984"/>
        <w:gridCol w:w="864"/>
        <w:gridCol w:w="1164"/>
        <w:gridCol w:w="1304"/>
        <w:gridCol w:w="1065"/>
      </w:tblGrid>
      <w:tr w:rsidR="000411F6" w:rsidRPr="00D20D31" w:rsidTr="00F46771">
        <w:trPr>
          <w:trHeight w:val="270"/>
          <w:tblCellSpacing w:w="0" w:type="dxa"/>
          <w:jc w:val="center"/>
        </w:trPr>
        <w:tc>
          <w:tcPr>
            <w:tcW w:w="2414" w:type="dxa"/>
            <w:vMerge w:val="restart"/>
            <w:tcBorders>
              <w:top w:val="outset" w:sz="6" w:space="0" w:color="auto"/>
              <w:right w:val="outset" w:sz="6" w:space="0" w:color="auto"/>
            </w:tcBorders>
            <w:vAlign w:val="center"/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 w:rsidRPr="00A57294"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Наименование улиц</w:t>
            </w:r>
          </w:p>
        </w:tc>
        <w:tc>
          <w:tcPr>
            <w:tcW w:w="198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Протяженность, всего, км.</w:t>
            </w:r>
          </w:p>
        </w:tc>
        <w:tc>
          <w:tcPr>
            <w:tcW w:w="439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Тип покрытия</w:t>
            </w:r>
          </w:p>
        </w:tc>
      </w:tr>
      <w:tr w:rsidR="000411F6" w:rsidRPr="00D20D31" w:rsidTr="00F46771">
        <w:trPr>
          <w:trHeight w:val="285"/>
          <w:tblCellSpacing w:w="0" w:type="dxa"/>
          <w:jc w:val="center"/>
        </w:trPr>
        <w:tc>
          <w:tcPr>
            <w:tcW w:w="2414" w:type="dxa"/>
            <w:vMerge/>
            <w:tcBorders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а/бетон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гравийное</w:t>
            </w: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грунтовое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ц/бетон</w:t>
            </w: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Школьная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635503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1,730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1,730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Кооперативная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635503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1,623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1,623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Светлый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635503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0,208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0,208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Пер. Лесной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635503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0,262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0,262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Новая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635503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1,157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1,157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 w:rsidRPr="00B04DC0"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4,980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4,980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</w:tr>
    </w:tbl>
    <w:p w:rsidR="000411F6" w:rsidRDefault="000411F6" w:rsidP="00802C76">
      <w:pPr>
        <w:pStyle w:val="NormalWeb"/>
        <w:rPr>
          <w:lang w:eastAsia="ru-RU"/>
        </w:rPr>
      </w:pPr>
      <w:r>
        <w:rPr>
          <w:lang w:eastAsia="ru-RU"/>
        </w:rPr>
        <w:t xml:space="preserve">    </w:t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>
        <w:rPr>
          <w:lang w:eastAsia="ru-RU"/>
        </w:rPr>
        <w:tab/>
      </w:r>
      <w:r w:rsidRPr="005C09E9">
        <w:rPr>
          <w:lang w:eastAsia="ru-RU"/>
        </w:rPr>
        <w:t>Таблица №</w:t>
      </w:r>
      <w:r>
        <w:rPr>
          <w:lang w:eastAsia="ru-RU"/>
        </w:rPr>
        <w:t xml:space="preserve"> 6 </w:t>
      </w:r>
    </w:p>
    <w:p w:rsidR="000411F6" w:rsidRPr="005C09E9" w:rsidRDefault="000411F6" w:rsidP="00802C76">
      <w:pPr>
        <w:pStyle w:val="NormalWeb"/>
        <w:rPr>
          <w:lang w:eastAsia="ru-RU"/>
        </w:rPr>
      </w:pPr>
      <w:r>
        <w:rPr>
          <w:lang w:eastAsia="ru-RU"/>
        </w:rPr>
        <w:t xml:space="preserve"> </w:t>
      </w:r>
      <w:r w:rsidRPr="005C09E9">
        <w:rPr>
          <w:lang w:eastAsia="ru-RU"/>
        </w:rPr>
        <w:t xml:space="preserve">Перечень дорог общего пользования </w:t>
      </w:r>
      <w:r>
        <w:rPr>
          <w:lang w:eastAsia="ru-RU"/>
        </w:rPr>
        <w:t xml:space="preserve">Староювалинского сельского </w:t>
      </w:r>
      <w:r w:rsidRPr="005C09E9">
        <w:rPr>
          <w:lang w:eastAsia="ru-RU"/>
        </w:rPr>
        <w:t>поселения</w:t>
      </w:r>
      <w:r>
        <w:rPr>
          <w:lang w:eastAsia="ru-RU"/>
        </w:rPr>
        <w:t xml:space="preserve">                    д. Новая Ювала</w:t>
      </w:r>
      <w:r w:rsidRPr="005C09E9">
        <w:rPr>
          <w:lang w:eastAsia="ru-RU"/>
        </w:rPr>
        <w:t> </w:t>
      </w:r>
    </w:p>
    <w:tbl>
      <w:tblPr>
        <w:tblW w:w="8795" w:type="dxa"/>
        <w:jc w:val="center"/>
        <w:tblCellSpacing w:w="0" w:type="dxa"/>
        <w:tblInd w:w="-8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414"/>
        <w:gridCol w:w="1984"/>
        <w:gridCol w:w="864"/>
        <w:gridCol w:w="1164"/>
        <w:gridCol w:w="1304"/>
        <w:gridCol w:w="1065"/>
      </w:tblGrid>
      <w:tr w:rsidR="000411F6" w:rsidRPr="00D20D31" w:rsidTr="00F46771">
        <w:trPr>
          <w:trHeight w:val="270"/>
          <w:tblCellSpacing w:w="0" w:type="dxa"/>
          <w:jc w:val="center"/>
        </w:trPr>
        <w:tc>
          <w:tcPr>
            <w:tcW w:w="2414" w:type="dxa"/>
            <w:vMerge w:val="restart"/>
            <w:tcBorders>
              <w:top w:val="outset" w:sz="6" w:space="0" w:color="auto"/>
              <w:right w:val="outset" w:sz="6" w:space="0" w:color="auto"/>
            </w:tcBorders>
            <w:vAlign w:val="center"/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 w:rsidRPr="00A57294"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Наименование улиц</w:t>
            </w:r>
          </w:p>
        </w:tc>
        <w:tc>
          <w:tcPr>
            <w:tcW w:w="198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Протяженность, всего, км.</w:t>
            </w:r>
          </w:p>
        </w:tc>
        <w:tc>
          <w:tcPr>
            <w:tcW w:w="439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Тип покрытия</w:t>
            </w:r>
          </w:p>
        </w:tc>
      </w:tr>
      <w:tr w:rsidR="000411F6" w:rsidRPr="00D20D31" w:rsidTr="00F46771">
        <w:trPr>
          <w:trHeight w:val="285"/>
          <w:tblCellSpacing w:w="0" w:type="dxa"/>
          <w:jc w:val="center"/>
        </w:trPr>
        <w:tc>
          <w:tcPr>
            <w:tcW w:w="2414" w:type="dxa"/>
            <w:vMerge/>
            <w:tcBorders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а/бетон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гравийное</w:t>
            </w: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грунтовое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ц/бетон</w:t>
            </w: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Горького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1,937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1,937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Новая Жизнь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635503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1,175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1,175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Лесная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1,089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1,089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 w:rsidRPr="00B04DC0"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4,201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3,112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1,089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</w:tr>
    </w:tbl>
    <w:p w:rsidR="000411F6" w:rsidRPr="005C09E9" w:rsidRDefault="000411F6" w:rsidP="00802C76">
      <w:pPr>
        <w:pStyle w:val="NormalWeb"/>
        <w:rPr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                           </w:t>
      </w:r>
      <w:r w:rsidRPr="005C09E9">
        <w:rPr>
          <w:lang w:eastAsia="ru-RU"/>
        </w:rPr>
        <w:t>Таблица №</w:t>
      </w:r>
      <w:r>
        <w:rPr>
          <w:lang w:eastAsia="ru-RU"/>
        </w:rPr>
        <w:t xml:space="preserve"> 7</w:t>
      </w:r>
    </w:p>
    <w:p w:rsidR="000411F6" w:rsidRDefault="000411F6" w:rsidP="00802C76">
      <w:pPr>
        <w:pStyle w:val="NormalWeb"/>
        <w:jc w:val="right"/>
        <w:rPr>
          <w:lang w:eastAsia="ru-RU"/>
        </w:rPr>
      </w:pPr>
      <w:r w:rsidRPr="005C09E9">
        <w:rPr>
          <w:lang w:eastAsia="ru-RU"/>
        </w:rPr>
        <w:t xml:space="preserve">Перечень дорог общего пользования </w:t>
      </w:r>
      <w:r>
        <w:rPr>
          <w:lang w:eastAsia="ru-RU"/>
        </w:rPr>
        <w:t>Староювалинского</w:t>
      </w:r>
      <w:r w:rsidRPr="005C09E9">
        <w:rPr>
          <w:lang w:eastAsia="ru-RU"/>
        </w:rPr>
        <w:t xml:space="preserve"> сельского поселения</w:t>
      </w:r>
      <w:r>
        <w:rPr>
          <w:lang w:eastAsia="ru-RU"/>
        </w:rPr>
        <w:t xml:space="preserve"> </w:t>
      </w:r>
    </w:p>
    <w:p w:rsidR="000411F6" w:rsidRPr="005C09E9" w:rsidRDefault="000411F6" w:rsidP="00802C76">
      <w:pPr>
        <w:pStyle w:val="NormalWeb"/>
        <w:jc w:val="center"/>
        <w:rPr>
          <w:lang w:eastAsia="ru-RU"/>
        </w:rPr>
      </w:pPr>
      <w:r>
        <w:rPr>
          <w:lang w:eastAsia="ru-RU"/>
        </w:rPr>
        <w:t>д. Старочерново</w:t>
      </w:r>
    </w:p>
    <w:p w:rsidR="000411F6" w:rsidRPr="005C09E9" w:rsidRDefault="000411F6" w:rsidP="00802C76">
      <w:pPr>
        <w:pStyle w:val="NormalWeb"/>
        <w:jc w:val="right"/>
        <w:rPr>
          <w:lang w:eastAsia="ru-RU"/>
        </w:rPr>
      </w:pPr>
      <w:r w:rsidRPr="005C09E9">
        <w:rPr>
          <w:lang w:eastAsia="ru-RU"/>
        </w:rPr>
        <w:t> </w:t>
      </w:r>
    </w:p>
    <w:tbl>
      <w:tblPr>
        <w:tblW w:w="8795" w:type="dxa"/>
        <w:jc w:val="center"/>
        <w:tblCellSpacing w:w="0" w:type="dxa"/>
        <w:tblInd w:w="-8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2414"/>
        <w:gridCol w:w="1984"/>
        <w:gridCol w:w="864"/>
        <w:gridCol w:w="1164"/>
        <w:gridCol w:w="1304"/>
        <w:gridCol w:w="1065"/>
      </w:tblGrid>
      <w:tr w:rsidR="000411F6" w:rsidRPr="00D20D31" w:rsidTr="00F46771">
        <w:trPr>
          <w:trHeight w:val="270"/>
          <w:tblCellSpacing w:w="0" w:type="dxa"/>
          <w:jc w:val="center"/>
        </w:trPr>
        <w:tc>
          <w:tcPr>
            <w:tcW w:w="2414" w:type="dxa"/>
            <w:vMerge w:val="restart"/>
            <w:tcBorders>
              <w:top w:val="outset" w:sz="6" w:space="0" w:color="auto"/>
              <w:right w:val="outset" w:sz="6" w:space="0" w:color="auto"/>
            </w:tcBorders>
            <w:vAlign w:val="center"/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 w:rsidRPr="00A57294"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Наименование улиц</w:t>
            </w:r>
          </w:p>
        </w:tc>
        <w:tc>
          <w:tcPr>
            <w:tcW w:w="198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Протяженность, всего, км.</w:t>
            </w:r>
          </w:p>
        </w:tc>
        <w:tc>
          <w:tcPr>
            <w:tcW w:w="439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Тип покрытия</w:t>
            </w:r>
          </w:p>
        </w:tc>
      </w:tr>
      <w:tr w:rsidR="000411F6" w:rsidRPr="00D20D31" w:rsidTr="00F46771">
        <w:trPr>
          <w:trHeight w:val="285"/>
          <w:tblCellSpacing w:w="0" w:type="dxa"/>
          <w:jc w:val="center"/>
        </w:trPr>
        <w:tc>
          <w:tcPr>
            <w:tcW w:w="2414" w:type="dxa"/>
            <w:vMerge/>
            <w:tcBorders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а/бетон</w:t>
            </w: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гравийное</w:t>
            </w: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грунтовое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A57294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ц/бетон</w:t>
            </w: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Автодорога до д. Старочерново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1,231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E0B6D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1,231</w:t>
            </w: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Кедровая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0,944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0,944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5C09E9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F46771">
        <w:trPr>
          <w:tblCellSpacing w:w="0" w:type="dxa"/>
          <w:jc w:val="center"/>
        </w:trPr>
        <w:tc>
          <w:tcPr>
            <w:tcW w:w="241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 w:rsidRPr="00B04DC0"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2,175</w:t>
            </w:r>
          </w:p>
        </w:tc>
        <w:tc>
          <w:tcPr>
            <w:tcW w:w="8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1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1,231</w:t>
            </w:r>
          </w:p>
        </w:tc>
        <w:tc>
          <w:tcPr>
            <w:tcW w:w="1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  <w:t>0,944</w:t>
            </w:r>
          </w:p>
        </w:tc>
        <w:tc>
          <w:tcPr>
            <w:tcW w:w="1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0411F6" w:rsidRPr="00B04DC0" w:rsidRDefault="000411F6" w:rsidP="00F4677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color w:val="313131"/>
                <w:sz w:val="24"/>
                <w:szCs w:val="24"/>
                <w:lang w:eastAsia="ru-RU"/>
              </w:rPr>
            </w:pPr>
          </w:p>
        </w:tc>
      </w:tr>
    </w:tbl>
    <w:p w:rsidR="000411F6" w:rsidRPr="005C09E9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>
        <w:rPr>
          <w:rFonts w:ascii="Times New Roman" w:hAnsi="Times New Roman"/>
          <w:color w:val="313131"/>
          <w:sz w:val="24"/>
          <w:szCs w:val="24"/>
          <w:lang w:eastAsia="ru-RU"/>
        </w:rPr>
        <w:t>2. Дислокация дорожных знаков ( далее –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ДДЗ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) 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 xml:space="preserve"> должен соответствовать требованиям действующих нормативных документов и направлен на решение следующих задач:</w:t>
      </w:r>
    </w:p>
    <w:p w:rsidR="000411F6" w:rsidRPr="00802C76" w:rsidRDefault="000411F6" w:rsidP="00802C76">
      <w:pPr>
        <w:rPr>
          <w:rFonts w:ascii="Times New Roman" w:hAnsi="Times New Roman"/>
          <w:sz w:val="24"/>
          <w:szCs w:val="24"/>
          <w:lang w:eastAsia="ru-RU"/>
        </w:rPr>
      </w:pPr>
      <w:r w:rsidRPr="00802C76">
        <w:rPr>
          <w:rFonts w:ascii="Times New Roman" w:hAnsi="Times New Roman"/>
          <w:sz w:val="24"/>
          <w:szCs w:val="24"/>
          <w:lang w:eastAsia="ru-RU"/>
        </w:rPr>
        <w:t> - обеспечение безопасности участников движения;</w:t>
      </w:r>
    </w:p>
    <w:p w:rsidR="000411F6" w:rsidRPr="00802C76" w:rsidRDefault="000411F6" w:rsidP="00802C76">
      <w:pPr>
        <w:rPr>
          <w:rFonts w:ascii="Times New Roman" w:hAnsi="Times New Roman"/>
          <w:sz w:val="24"/>
          <w:szCs w:val="24"/>
          <w:lang w:eastAsia="ru-RU"/>
        </w:rPr>
      </w:pPr>
      <w:r w:rsidRPr="00802C76">
        <w:rPr>
          <w:rFonts w:ascii="Times New Roman" w:hAnsi="Times New Roman"/>
          <w:sz w:val="24"/>
          <w:szCs w:val="24"/>
          <w:lang w:eastAsia="ru-RU"/>
        </w:rPr>
        <w:t> - введение необходимых режимов движения в соответствии с категорией дороги, ее конструктивными элементами, искусственными сооружениями и другими факторами;</w:t>
      </w:r>
    </w:p>
    <w:p w:rsidR="000411F6" w:rsidRPr="00802C76" w:rsidRDefault="000411F6" w:rsidP="00802C76">
      <w:pPr>
        <w:rPr>
          <w:rFonts w:ascii="Times New Roman" w:hAnsi="Times New Roman"/>
          <w:sz w:val="24"/>
          <w:szCs w:val="24"/>
          <w:lang w:eastAsia="ru-RU"/>
        </w:rPr>
      </w:pPr>
      <w:r w:rsidRPr="00802C76">
        <w:rPr>
          <w:rFonts w:ascii="Times New Roman" w:hAnsi="Times New Roman"/>
          <w:sz w:val="24"/>
          <w:szCs w:val="24"/>
          <w:lang w:eastAsia="ru-RU"/>
        </w:rPr>
        <w:t> - своевременное информирование участников движения о дорожных условиях, расположении населенных пунктов; ограничения движения транспортных средств;</w:t>
      </w:r>
    </w:p>
    <w:p w:rsidR="000411F6" w:rsidRPr="00802C76" w:rsidRDefault="000411F6" w:rsidP="00802C76">
      <w:pPr>
        <w:rPr>
          <w:rFonts w:ascii="Times New Roman" w:hAnsi="Times New Roman"/>
          <w:sz w:val="24"/>
          <w:szCs w:val="24"/>
          <w:lang w:eastAsia="ru-RU"/>
        </w:rPr>
      </w:pPr>
      <w:r w:rsidRPr="00802C76">
        <w:rPr>
          <w:rFonts w:ascii="Times New Roman" w:hAnsi="Times New Roman"/>
          <w:sz w:val="24"/>
          <w:szCs w:val="24"/>
          <w:lang w:eastAsia="ru-RU"/>
        </w:rPr>
        <w:t> - обеспечение правильного использования водителями транспортных средств ширины проезжей части дороги и т. д.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 </w:t>
      </w:r>
    </w:p>
    <w:p w:rsidR="000411F6" w:rsidRPr="00432DC0" w:rsidRDefault="000411F6" w:rsidP="00432DC0">
      <w:pPr>
        <w:pStyle w:val="NormalWeb"/>
        <w:jc w:val="center"/>
        <w:rPr>
          <w:b/>
          <w:lang w:eastAsia="ru-RU"/>
        </w:rPr>
      </w:pPr>
      <w:r w:rsidRPr="00432DC0">
        <w:rPr>
          <w:b/>
          <w:lang w:eastAsia="ru-RU"/>
        </w:rPr>
        <w:t>3.ЦЕЛИ И ЗАДАЧИ разработки СХЕМЫ дислокации дорожных знаков</w:t>
      </w:r>
    </w:p>
    <w:p w:rsidR="000411F6" w:rsidRPr="005C09E9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1. 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 Целью разработки   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 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Задачи, подлежащие решению при разработке ДДЗ, определяются заданием на проектирование и результатами анализа существующей дорожно-транспортной ситуации на участке проектирования.</w:t>
      </w:r>
      <w:r w:rsidRPr="005C09E9">
        <w:rPr>
          <w:rFonts w:ascii="Times New Roman" w:hAnsi="Times New Roman"/>
          <w:b/>
          <w:bCs/>
          <w:color w:val="313131"/>
          <w:sz w:val="24"/>
          <w:szCs w:val="24"/>
          <w:lang w:eastAsia="ru-RU"/>
        </w:rPr>
        <w:t> </w:t>
      </w:r>
    </w:p>
    <w:p w:rsidR="000411F6" w:rsidRPr="005C09E9" w:rsidRDefault="000411F6" w:rsidP="00D72E16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b/>
          <w:bCs/>
          <w:color w:val="313131"/>
          <w:sz w:val="24"/>
          <w:szCs w:val="24"/>
          <w:lang w:eastAsia="ru-RU"/>
        </w:rPr>
        <w:t>4.ПОРЯДОК РАЗРАБОТКИ И УТВЕРЖДЕНИЯ</w:t>
      </w:r>
      <w:r>
        <w:rPr>
          <w:rFonts w:ascii="Times New Roman" w:hAnsi="Times New Roman"/>
          <w:b/>
          <w:bCs/>
          <w:color w:val="313131"/>
          <w:sz w:val="24"/>
          <w:szCs w:val="24"/>
          <w:lang w:eastAsia="ru-RU"/>
        </w:rPr>
        <w:t xml:space="preserve">  </w:t>
      </w:r>
      <w:r w:rsidRPr="005C09E9">
        <w:rPr>
          <w:rFonts w:ascii="Times New Roman" w:hAnsi="Times New Roman"/>
          <w:b/>
          <w:bCs/>
          <w:color w:val="313131"/>
          <w:sz w:val="24"/>
          <w:szCs w:val="24"/>
          <w:lang w:eastAsia="ru-RU"/>
        </w:rPr>
        <w:t xml:space="preserve">ДИСЛОКАЦИИ </w:t>
      </w:r>
    </w:p>
    <w:p w:rsidR="000411F6" w:rsidRPr="005C09E9" w:rsidRDefault="000411F6" w:rsidP="00D72E16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b/>
          <w:bCs/>
          <w:color w:val="313131"/>
          <w:sz w:val="24"/>
          <w:szCs w:val="24"/>
          <w:lang w:eastAsia="ru-RU"/>
        </w:rPr>
        <w:t>ДОРОЖНЫХ ЗНАКОВ</w:t>
      </w:r>
      <w:r>
        <w:rPr>
          <w:rFonts w:ascii="Times New Roman" w:hAnsi="Times New Roman"/>
          <w:b/>
          <w:bCs/>
          <w:color w:val="313131"/>
          <w:sz w:val="24"/>
          <w:szCs w:val="24"/>
          <w:lang w:eastAsia="ru-RU"/>
        </w:rPr>
        <w:t xml:space="preserve">  </w:t>
      </w:r>
      <w:r w:rsidRPr="005C09E9">
        <w:rPr>
          <w:rFonts w:ascii="Times New Roman" w:hAnsi="Times New Roman"/>
          <w:b/>
          <w:bCs/>
          <w:color w:val="313131"/>
          <w:sz w:val="24"/>
          <w:szCs w:val="24"/>
          <w:lang w:eastAsia="ru-RU"/>
        </w:rPr>
        <w:t>НА АВТОМОБИЛЬНЫЕ ДОРОГИ</w:t>
      </w:r>
    </w:p>
    <w:p w:rsidR="000411F6" w:rsidRPr="005C09E9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1. Дислокации дорожных знаков на автомобильные дороги Россий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softHyphen/>
        <w:t>ской Федерации разрабатываются дорожно-эксплуатационными организа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softHyphen/>
        <w:t>циями или владельцами дорог в соответствии с прилагаемыми пояснениями.</w:t>
      </w:r>
    </w:p>
    <w:p w:rsidR="000411F6" w:rsidRPr="005C09E9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2. Дислокации дорожных знаков утверждаются:</w:t>
      </w:r>
    </w:p>
    <w:p w:rsidR="000411F6" w:rsidRPr="005C09E9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- на ведомственные и частные дороги, владельцами этих дорог и тер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softHyphen/>
        <w:t>риториальными органами Госавтоинспекции.</w:t>
      </w:r>
    </w:p>
    <w:p w:rsidR="000411F6" w:rsidRPr="005C09E9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3.  Внесение изменений в утвержденную дислокацию производится с разрешения органов ее утвердивших при наличии письменного обоснова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softHyphen/>
        <w:t>ния.</w:t>
      </w:r>
    </w:p>
    <w:p w:rsidR="000411F6" w:rsidRPr="005C09E9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Дислокация пересматривается не реже, чем раз в три года. Старые дислокации хранятся один год после их переутверждения. </w:t>
      </w:r>
    </w:p>
    <w:p w:rsidR="000411F6" w:rsidRPr="005C09E9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4. Дорожно-эксплуатационные организации или владельцы дорог пе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softHyphen/>
        <w:t>редают для руководства и контроля утвержденные дислокации и последую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softHyphen/>
        <w:t>щие изменения к ним (по одному контрольному экземпляру и одной копии):</w:t>
      </w:r>
    </w:p>
    <w:p w:rsidR="000411F6" w:rsidRPr="005C09E9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- на ведомственные и частные дороги: владельцам дорог -1 экз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>.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; дорожно-эксплуатационным организациям -1 экз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>.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;</w:t>
      </w:r>
    </w:p>
    <w:p w:rsidR="000411F6" w:rsidRPr="005C09E9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   -   в Госавтоинспекцию РОВД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 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(по обслуживаемой территории) - 1 экз.</w:t>
      </w:r>
    </w:p>
    <w:p w:rsidR="000411F6" w:rsidRPr="005C09E9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 </w:t>
      </w:r>
    </w:p>
    <w:p w:rsidR="000411F6" w:rsidRPr="005C09E9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Приложения:</w:t>
      </w:r>
    </w:p>
    <w:p w:rsidR="000411F6" w:rsidRPr="005C09E9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1. Пояснение к составлению дислокации.</w:t>
      </w:r>
    </w:p>
    <w:p w:rsidR="000411F6" w:rsidRPr="005C09E9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2. Образец нанесения дислокации дорожных знаков на схему участка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 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дороги.</w:t>
      </w:r>
    </w:p>
    <w:p w:rsidR="000411F6" w:rsidRPr="005C09E9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3. Образец изображения схемы пересечения.</w:t>
      </w:r>
    </w:p>
    <w:p w:rsidR="000411F6" w:rsidRDefault="000411F6" w:rsidP="00432DC0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4. Форма составлен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>ия номенклатуры дорожных знаков.</w:t>
      </w:r>
    </w:p>
    <w:p w:rsidR="000411F6" w:rsidRDefault="000411F6" w:rsidP="007670FB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7670FB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7670FB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7670FB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7670FB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7670FB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7670FB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7670FB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7670FB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7670FB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7670FB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7670FB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7670FB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7670FB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7670FB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7670FB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7670FB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7670FB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7670FB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                                                                                               </w:t>
      </w:r>
    </w:p>
    <w:p w:rsidR="000411F6" w:rsidRDefault="000411F6" w:rsidP="007670FB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                                                                                                               ПРИЛОЖЕНИЕ</w:t>
      </w:r>
    </w:p>
    <w:p w:rsidR="000411F6" w:rsidRDefault="000411F6" w:rsidP="007670FB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7670FB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7670FB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Начальник ГИБДД                                                                       Глава Староювалинского         </w:t>
      </w:r>
    </w:p>
    <w:p w:rsidR="000411F6" w:rsidRDefault="000411F6" w:rsidP="007670FB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>
        <w:rPr>
          <w:rFonts w:ascii="Times New Roman" w:hAnsi="Times New Roman"/>
          <w:color w:val="313131"/>
          <w:sz w:val="24"/>
          <w:szCs w:val="24"/>
          <w:lang w:eastAsia="ru-RU"/>
        </w:rPr>
        <w:t>Кожевниковского района                                                           сельского поселения</w:t>
      </w:r>
    </w:p>
    <w:p w:rsidR="000411F6" w:rsidRDefault="000411F6" w:rsidP="007670FB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                     ____________                                                          В.Н. Зеленьчуков_________</w:t>
      </w:r>
    </w:p>
    <w:p w:rsidR="000411F6" w:rsidRDefault="000411F6" w:rsidP="007670FB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>
        <w:rPr>
          <w:rFonts w:ascii="Times New Roman" w:hAnsi="Times New Roman"/>
          <w:color w:val="313131"/>
          <w:sz w:val="24"/>
          <w:szCs w:val="24"/>
          <w:lang w:eastAsia="ru-RU"/>
        </w:rPr>
        <w:t>«____» __________2014 год                                                        «___» ___________2014 год</w:t>
      </w:r>
    </w:p>
    <w:p w:rsidR="000411F6" w:rsidRDefault="000411F6" w:rsidP="00D72E16">
      <w:pPr>
        <w:spacing w:before="100" w:beforeAutospacing="1" w:after="0" w:line="240" w:lineRule="auto"/>
        <w:jc w:val="right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D72E16">
      <w:pPr>
        <w:spacing w:before="100" w:beforeAutospacing="1" w:after="0" w:line="240" w:lineRule="auto"/>
        <w:jc w:val="right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D72E16">
      <w:pPr>
        <w:spacing w:before="100" w:beforeAutospacing="1" w:after="0" w:line="240" w:lineRule="auto"/>
        <w:jc w:val="right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D72E16">
      <w:pPr>
        <w:spacing w:before="100" w:beforeAutospacing="1" w:after="0" w:line="240" w:lineRule="auto"/>
        <w:jc w:val="right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D72E16">
      <w:pPr>
        <w:spacing w:before="100" w:beforeAutospacing="1" w:after="0" w:line="240" w:lineRule="auto"/>
        <w:jc w:val="right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D72E16">
      <w:pPr>
        <w:spacing w:before="100" w:beforeAutospacing="1" w:after="0" w:line="240" w:lineRule="auto"/>
        <w:jc w:val="right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D72E16">
      <w:pPr>
        <w:spacing w:before="100" w:beforeAutospacing="1" w:after="0" w:line="240" w:lineRule="auto"/>
        <w:jc w:val="right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432DC0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432DC0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432DC0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432DC0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432DC0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432DC0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432DC0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432DC0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432DC0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432DC0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432DC0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D72E16">
      <w:pPr>
        <w:spacing w:before="100" w:beforeAutospacing="1" w:after="0" w:line="240" w:lineRule="auto"/>
        <w:jc w:val="right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Pr="005C09E9" w:rsidRDefault="000411F6" w:rsidP="00D72E16">
      <w:pPr>
        <w:spacing w:before="100" w:beforeAutospacing="1" w:after="0" w:line="240" w:lineRule="auto"/>
        <w:jc w:val="right"/>
        <w:rPr>
          <w:rFonts w:ascii="Times New Roman" w:hAnsi="Times New Roman"/>
          <w:color w:val="313131"/>
          <w:sz w:val="24"/>
          <w:szCs w:val="24"/>
          <w:lang w:eastAsia="ru-RU"/>
        </w:rPr>
      </w:pPr>
      <w:r>
        <w:rPr>
          <w:rFonts w:ascii="Times New Roman" w:hAnsi="Times New Roman"/>
          <w:color w:val="313131"/>
          <w:sz w:val="24"/>
          <w:szCs w:val="24"/>
          <w:lang w:eastAsia="ru-RU"/>
        </w:rPr>
        <w:t>Приложение 1</w:t>
      </w:r>
    </w:p>
    <w:p w:rsidR="000411F6" w:rsidRPr="005C09E9" w:rsidRDefault="000411F6" w:rsidP="00D72E16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Пояснения к составлению дислокации.</w:t>
      </w:r>
    </w:p>
    <w:p w:rsidR="000411F6" w:rsidRPr="005C09E9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1.  Расстановка дорожных знаков в дислокации должна соответство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softHyphen/>
        <w:t>вать ГОСТ Р52289-2004 "Технические средства организации дорожного движе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softHyphen/>
        <w:t>ния".</w:t>
      </w:r>
    </w:p>
    <w:p w:rsidR="000411F6" w:rsidRPr="005C09E9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2.  К дислокации составляется номенклатура дорожных знаков по прилагаемой форме, с приложением обоснования установки запрещающих дорожных знаков.</w:t>
      </w:r>
    </w:p>
    <w:p w:rsidR="000411F6" w:rsidRPr="005C09E9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3.  Дислокации составляются следующими условными обозначения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softHyphen/>
        <w:t>ми:</w:t>
      </w:r>
    </w:p>
    <w:p w:rsidR="000411F6" w:rsidRPr="005C09E9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  - обозначение одностороннего дорожного знака с указанием его номера по ГОСТ Р52289-2004.</w:t>
      </w:r>
    </w:p>
    <w:p w:rsidR="000411F6" w:rsidRPr="005C09E9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 </w:t>
      </w:r>
    </w:p>
    <w:p w:rsidR="000411F6" w:rsidRPr="005C09E9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5.19.1 (5.12.2)-обозначение дорожных знаков, установлен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softHyphen/>
        <w:t>ных оборотными сторонами друг к другу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 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(в скобках указывается номер оборотного знака по ГОСТ Р52289-2004</w:t>
      </w:r>
    </w:p>
    <w:p w:rsidR="000411F6" w:rsidRPr="005C09E9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 </w:t>
      </w:r>
    </w:p>
    <w:p w:rsidR="000411F6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 </w:t>
      </w:r>
    </w:p>
    <w:p w:rsidR="000411F6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</w:p>
    <w:p w:rsidR="000411F6" w:rsidRPr="005C09E9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 </w:t>
      </w:r>
    </w:p>
    <w:p w:rsidR="000411F6" w:rsidRPr="005C09E9" w:rsidRDefault="000411F6" w:rsidP="00D72E16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НОМЕНКЛАТУРА</w:t>
      </w:r>
    </w:p>
    <w:p w:rsidR="000411F6" w:rsidRPr="005C09E9" w:rsidRDefault="000411F6" w:rsidP="00D72E16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дорожных знаков на автомобильной дороге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 всего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>по поселению</w:t>
      </w:r>
    </w:p>
    <w:p w:rsidR="000411F6" w:rsidRPr="005C09E9" w:rsidRDefault="000411F6" w:rsidP="00D72E16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 xml:space="preserve">участок обслуживается: администрацией 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>Староювалинского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 xml:space="preserve"> сельского поселения</w:t>
      </w:r>
    </w:p>
    <w:p w:rsidR="000411F6" w:rsidRPr="005C09E9" w:rsidRDefault="000411F6" w:rsidP="00D72E16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 </w:t>
      </w:r>
    </w:p>
    <w:tbl>
      <w:tblPr>
        <w:tblW w:w="0" w:type="auto"/>
        <w:jc w:val="center"/>
        <w:tblCellSpacing w:w="0" w:type="dxa"/>
        <w:tblInd w:w="-21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567"/>
        <w:gridCol w:w="1289"/>
        <w:gridCol w:w="4560"/>
        <w:gridCol w:w="1308"/>
      </w:tblGrid>
      <w:tr w:rsidR="000411F6" w:rsidRPr="00D20D31" w:rsidTr="00A369E6">
        <w:trPr>
          <w:trHeight w:val="861"/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  <w:p w:rsidR="000411F6" w:rsidRPr="005C09E9" w:rsidRDefault="000411F6" w:rsidP="00A369E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A369E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Номер знака ГОСТ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Наименование знака</w:t>
            </w:r>
          </w:p>
        </w:tc>
        <w:tc>
          <w:tcPr>
            <w:tcW w:w="1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Кол-во, шт.</w:t>
            </w:r>
          </w:p>
        </w:tc>
      </w:tr>
      <w:tr w:rsidR="000411F6" w:rsidRPr="00D20D31" w:rsidTr="00A369E6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A369E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ИНФОРМАЦИОННО-УКАЗАТЕЛЬНЫЕ ЗНАКИ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</w:tr>
      <w:tr w:rsidR="000411F6" w:rsidRPr="00D20D31" w:rsidTr="00A369E6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A369E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Уступи дорогу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39</w:t>
            </w:r>
          </w:p>
        </w:tc>
      </w:tr>
      <w:tr w:rsidR="000411F6" w:rsidRPr="00D20D31" w:rsidTr="00A369E6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A369E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3.24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7976C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Ограничение скорости 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701CE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</w:t>
            </w:r>
          </w:p>
        </w:tc>
      </w:tr>
      <w:tr w:rsidR="000411F6" w:rsidRPr="00D20D31" w:rsidTr="00A369E6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A369E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3.24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7976C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Ограничение скорости 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A369E6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A369E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13</w:t>
            </w:r>
          </w:p>
        </w:tc>
      </w:tr>
      <w:tr w:rsidR="000411F6" w:rsidRPr="00D20D31" w:rsidTr="00A369E6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A369E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Главная дорога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</w:t>
            </w:r>
          </w:p>
        </w:tc>
      </w:tr>
      <w:tr w:rsidR="000411F6" w:rsidRPr="00D20D31" w:rsidTr="00A369E6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A369E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5.19.1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Пешеходный переход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8</w:t>
            </w:r>
          </w:p>
        </w:tc>
      </w:tr>
      <w:tr w:rsidR="000411F6" w:rsidRPr="00D20D31" w:rsidTr="00A369E6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A369E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Искусственная неровность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8</w:t>
            </w:r>
          </w:p>
        </w:tc>
      </w:tr>
      <w:tr w:rsidR="000411F6" w:rsidRPr="00D20D31" w:rsidTr="00A369E6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A369E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7/1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Примыкание второстепенной дороги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</w:t>
            </w:r>
          </w:p>
        </w:tc>
      </w:tr>
      <w:tr w:rsidR="000411F6" w:rsidRPr="00D20D31" w:rsidTr="00A369E6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A369E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7/2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2.3.3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Примыкание второстепенной дороги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</w:t>
            </w:r>
          </w:p>
        </w:tc>
      </w:tr>
      <w:tr w:rsidR="000411F6" w:rsidRPr="00D20D31" w:rsidTr="00A369E6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A369E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Ограничение массы 5т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</w:t>
            </w:r>
          </w:p>
        </w:tc>
      </w:tr>
      <w:tr w:rsidR="000411F6" w:rsidRPr="00D20D31" w:rsidTr="00A369E6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A369E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A369E6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A369E6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b/>
                <w:bCs/>
                <w:color w:val="313131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D72E16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96</w:t>
            </w:r>
          </w:p>
        </w:tc>
      </w:tr>
    </w:tbl>
    <w:p w:rsidR="000411F6" w:rsidRDefault="000411F6" w:rsidP="00241482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НОМЕНКЛАТУРА</w:t>
      </w:r>
    </w:p>
    <w:p w:rsidR="000411F6" w:rsidRPr="005C09E9" w:rsidRDefault="000411F6" w:rsidP="00241482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дорожных знаков на автомобильной дороге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 с. Старая Ювала</w:t>
      </w:r>
    </w:p>
    <w:p w:rsidR="000411F6" w:rsidRPr="005C09E9" w:rsidRDefault="000411F6" w:rsidP="00685C55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 xml:space="preserve">участок обслуживается: администрацией 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>Староювалинского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 xml:space="preserve"> сельского поселения</w:t>
      </w:r>
    </w:p>
    <w:tbl>
      <w:tblPr>
        <w:tblW w:w="0" w:type="auto"/>
        <w:jc w:val="center"/>
        <w:tblCellSpacing w:w="0" w:type="dxa"/>
        <w:tblInd w:w="-21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567"/>
        <w:gridCol w:w="1289"/>
        <w:gridCol w:w="4560"/>
        <w:gridCol w:w="1308"/>
      </w:tblGrid>
      <w:tr w:rsidR="000411F6" w:rsidRPr="00D20D31" w:rsidTr="005151B2">
        <w:trPr>
          <w:trHeight w:val="861"/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Номер знака ГОСТ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Наименование знака</w:t>
            </w:r>
          </w:p>
        </w:tc>
        <w:tc>
          <w:tcPr>
            <w:tcW w:w="1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Кол-во, шт.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ИНФОРМАЦИОННО-УКАЗАТЕЛЬНЫЕ ЗНАКИ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Уступи дорогу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15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3.24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Ограничение скорости 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5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3.24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Ограничение скорости 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4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Главная дорога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5.19.1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Пешеходный переход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Искусственная неровность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5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7/1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Примыкание второстепенной дороги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7/2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2.3.3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Примыкание второстепенной дороги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Ограничение массы 5т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37</w:t>
            </w:r>
          </w:p>
        </w:tc>
      </w:tr>
    </w:tbl>
    <w:p w:rsidR="000411F6" w:rsidRPr="005C09E9" w:rsidRDefault="000411F6" w:rsidP="00F46771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НОМЕНКЛАТУРА</w:t>
      </w:r>
    </w:p>
    <w:p w:rsidR="000411F6" w:rsidRPr="005C09E9" w:rsidRDefault="000411F6" w:rsidP="00F46771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 xml:space="preserve">дорожных знаков на автомобильной 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>дороге с. Елгай</w:t>
      </w:r>
    </w:p>
    <w:p w:rsidR="000411F6" w:rsidRPr="005C09E9" w:rsidRDefault="000411F6" w:rsidP="00F46771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 xml:space="preserve">участок обслуживается: администрацией 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>Староювалинского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 xml:space="preserve"> сельского поселения</w:t>
      </w:r>
    </w:p>
    <w:p w:rsidR="000411F6" w:rsidRPr="005C09E9" w:rsidRDefault="000411F6" w:rsidP="00F46771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 </w:t>
      </w:r>
    </w:p>
    <w:tbl>
      <w:tblPr>
        <w:tblW w:w="0" w:type="auto"/>
        <w:jc w:val="center"/>
        <w:tblCellSpacing w:w="0" w:type="dxa"/>
        <w:tblInd w:w="-21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567"/>
        <w:gridCol w:w="1289"/>
        <w:gridCol w:w="4560"/>
        <w:gridCol w:w="1308"/>
      </w:tblGrid>
      <w:tr w:rsidR="000411F6" w:rsidRPr="00D20D31" w:rsidTr="005151B2">
        <w:trPr>
          <w:trHeight w:val="861"/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Номер знака ГОСТ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Наименование знака</w:t>
            </w:r>
          </w:p>
        </w:tc>
        <w:tc>
          <w:tcPr>
            <w:tcW w:w="1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Кол-во, шт.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ИНФОРМАЦИОННО-УКАЗАТЕЛЬНЫЕ ЗНАКИ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Уступи дорогу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8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3.24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Ограничение скорости 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4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3.24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Ограничение скорости 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Главная дорога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5.19.1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Пешеходный переход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Искусственная неровность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7/1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Примыкание второстепенной дороги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7/2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2.3.3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Примыкание второстепенной дороги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Ограничение массы 5т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b/>
                <w:bCs/>
                <w:color w:val="313131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701CEC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6</w:t>
            </w:r>
          </w:p>
        </w:tc>
      </w:tr>
    </w:tbl>
    <w:p w:rsidR="000411F6" w:rsidRPr="005C09E9" w:rsidRDefault="000411F6" w:rsidP="00241482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b/>
          <w:bCs/>
          <w:color w:val="313131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                                                          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НОМЕНКЛАТУРА</w:t>
      </w:r>
    </w:p>
    <w:p w:rsidR="000411F6" w:rsidRPr="005C09E9" w:rsidRDefault="000411F6" w:rsidP="00F46771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дорожных знаков на автомобильной дороге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 с. Хмелевка</w:t>
      </w:r>
    </w:p>
    <w:p w:rsidR="000411F6" w:rsidRPr="005C09E9" w:rsidRDefault="000411F6" w:rsidP="00F46771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 xml:space="preserve">участок обслуживается: администрацией 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>Староювалинского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 xml:space="preserve"> сельского поселения</w:t>
      </w:r>
    </w:p>
    <w:p w:rsidR="000411F6" w:rsidRPr="005C09E9" w:rsidRDefault="000411F6" w:rsidP="00241482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b/>
          <w:bCs/>
          <w:color w:val="313131"/>
          <w:sz w:val="24"/>
          <w:szCs w:val="24"/>
          <w:lang w:eastAsia="ru-RU"/>
        </w:rPr>
        <w:t> </w:t>
      </w:r>
    </w:p>
    <w:tbl>
      <w:tblPr>
        <w:tblW w:w="0" w:type="auto"/>
        <w:jc w:val="center"/>
        <w:tblCellSpacing w:w="0" w:type="dxa"/>
        <w:tblInd w:w="-21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567"/>
        <w:gridCol w:w="1289"/>
        <w:gridCol w:w="4560"/>
        <w:gridCol w:w="1308"/>
      </w:tblGrid>
      <w:tr w:rsidR="000411F6" w:rsidRPr="00D20D31" w:rsidTr="005151B2">
        <w:trPr>
          <w:trHeight w:val="861"/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Номер знака ГОСТ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Наименование знака</w:t>
            </w:r>
          </w:p>
        </w:tc>
        <w:tc>
          <w:tcPr>
            <w:tcW w:w="1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Кол-во, шт.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ИНФОРМАЦИОННО-УКАЗАТЕЛЬНЫЕ ЗНАКИ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Уступи дорогу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F46771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highlight w:val="yellow"/>
                <w:lang w:eastAsia="ru-RU"/>
              </w:rPr>
            </w:pPr>
            <w:r w:rsidRPr="00701CEC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3.24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Ограничение скорости 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4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3.24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Ограничение скорости 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Главная дорога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5.19.1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Пешеходный переход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Искусственная неровность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7/1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Примыкание второстепенной дороги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7/2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2.3.3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Примыкание второстепенной дороги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Ограничение массы 5т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b/>
                <w:bCs/>
                <w:color w:val="313131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12</w:t>
            </w:r>
          </w:p>
        </w:tc>
      </w:tr>
    </w:tbl>
    <w:p w:rsidR="000411F6" w:rsidRPr="005C09E9" w:rsidRDefault="000411F6" w:rsidP="00432DC0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                                                      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НОМЕНКЛАТУРА</w:t>
      </w:r>
    </w:p>
    <w:p w:rsidR="000411F6" w:rsidRPr="005C09E9" w:rsidRDefault="000411F6" w:rsidP="00F46771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дорожных знаков на автомобильной дороге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 д. Аптала</w:t>
      </w:r>
    </w:p>
    <w:p w:rsidR="000411F6" w:rsidRPr="005C09E9" w:rsidRDefault="000411F6" w:rsidP="00F46771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 xml:space="preserve">участок обслуживается: администрацией 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>Староювалинского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 xml:space="preserve"> сельского поселения</w:t>
      </w:r>
    </w:p>
    <w:p w:rsidR="000411F6" w:rsidRPr="005C09E9" w:rsidRDefault="000411F6" w:rsidP="00F46771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 </w:t>
      </w:r>
    </w:p>
    <w:tbl>
      <w:tblPr>
        <w:tblW w:w="0" w:type="auto"/>
        <w:jc w:val="center"/>
        <w:tblCellSpacing w:w="0" w:type="dxa"/>
        <w:tblInd w:w="-21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567"/>
        <w:gridCol w:w="1289"/>
        <w:gridCol w:w="4560"/>
        <w:gridCol w:w="1308"/>
      </w:tblGrid>
      <w:tr w:rsidR="000411F6" w:rsidRPr="00D20D31" w:rsidTr="005151B2">
        <w:trPr>
          <w:trHeight w:val="861"/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Номер знака ГОСТ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Наименование знака</w:t>
            </w:r>
          </w:p>
        </w:tc>
        <w:tc>
          <w:tcPr>
            <w:tcW w:w="1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Кол-во, шт.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ИНФОРМАЦИОННО-УКАЗАТЕЛЬНЫЕ ЗНАКИ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Уступи дорогу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F46771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highlight w:val="yellow"/>
                <w:lang w:eastAsia="ru-RU"/>
              </w:rPr>
            </w:pPr>
            <w:r w:rsidRPr="00701CEC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3.24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Ограничение скорости 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4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3.24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Ограничение скорости 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Главная дорога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5.19.1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Пешеходный переход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Искусственная неровность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7/1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Примыкание второстепенной дороги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7/2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2.3.3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Примыкание второстепенной дороги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Ограничение массы 5т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b/>
                <w:bCs/>
                <w:color w:val="313131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8</w:t>
            </w:r>
          </w:p>
        </w:tc>
      </w:tr>
    </w:tbl>
    <w:p w:rsidR="000411F6" w:rsidRPr="005C09E9" w:rsidRDefault="000411F6" w:rsidP="00241482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b/>
          <w:bCs/>
          <w:color w:val="313131"/>
          <w:sz w:val="24"/>
          <w:szCs w:val="24"/>
          <w:lang w:eastAsia="ru-RU"/>
        </w:rPr>
        <w:t> 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НОМЕНКЛАТУРА</w:t>
      </w:r>
    </w:p>
    <w:p w:rsidR="000411F6" w:rsidRPr="005C09E9" w:rsidRDefault="000411F6" w:rsidP="00F46771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дорожных знаков на автомобильной дороге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 д. Старочерново</w:t>
      </w:r>
    </w:p>
    <w:p w:rsidR="000411F6" w:rsidRPr="005C09E9" w:rsidRDefault="000411F6" w:rsidP="00F46771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 xml:space="preserve">участок обслуживается: администрацией 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>Староювалинского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 xml:space="preserve"> сельского поселения</w:t>
      </w:r>
    </w:p>
    <w:p w:rsidR="000411F6" w:rsidRPr="005C09E9" w:rsidRDefault="000411F6" w:rsidP="00F46771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 </w:t>
      </w:r>
    </w:p>
    <w:tbl>
      <w:tblPr>
        <w:tblW w:w="0" w:type="auto"/>
        <w:jc w:val="center"/>
        <w:tblCellSpacing w:w="0" w:type="dxa"/>
        <w:tblInd w:w="-21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567"/>
        <w:gridCol w:w="1289"/>
        <w:gridCol w:w="4560"/>
        <w:gridCol w:w="1308"/>
      </w:tblGrid>
      <w:tr w:rsidR="000411F6" w:rsidRPr="00D20D31" w:rsidTr="005151B2">
        <w:trPr>
          <w:trHeight w:val="861"/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Номер знака ГОСТ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Наименование знака</w:t>
            </w:r>
          </w:p>
        </w:tc>
        <w:tc>
          <w:tcPr>
            <w:tcW w:w="1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Кол-во, шт.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ИНФОРМАЦИОННО-УКАЗАТЕЛЬНЫЕ ЗНАКИ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Уступи дорогу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F46771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3.24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Ограничение скорости 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701CEC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701CEC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3.24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Ограничение скорости 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701CEC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701CEC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Главная дорога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701CEC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5.19.1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Пешеходный переход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701CEC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Искусственная неровность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701CEC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7/1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Примыкание второстепенной дороги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701CEC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7/2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2.3.3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Примыкание второстепенной дороги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701CEC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Ограничение массы 5т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701CEC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b/>
                <w:bCs/>
                <w:color w:val="313131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701CEC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701CEC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</w:t>
            </w:r>
          </w:p>
        </w:tc>
      </w:tr>
    </w:tbl>
    <w:p w:rsidR="000411F6" w:rsidRDefault="000411F6" w:rsidP="00432DC0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                                                  </w:t>
      </w:r>
    </w:p>
    <w:p w:rsidR="000411F6" w:rsidRPr="005C09E9" w:rsidRDefault="000411F6" w:rsidP="00432DC0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                                                                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НОМЕНКЛАТУРА</w:t>
      </w:r>
    </w:p>
    <w:p w:rsidR="000411F6" w:rsidRDefault="000411F6" w:rsidP="00685C55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дорожных знаков на автомобильной дороге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 д. Зайцево  </w:t>
      </w:r>
    </w:p>
    <w:p w:rsidR="000411F6" w:rsidRPr="005C09E9" w:rsidRDefault="000411F6" w:rsidP="00685C55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 xml:space="preserve">участок обслуживается: администрацией 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>Староювалинского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 xml:space="preserve"> сельского поселения</w:t>
      </w:r>
    </w:p>
    <w:p w:rsidR="000411F6" w:rsidRPr="005C09E9" w:rsidRDefault="000411F6" w:rsidP="00F46771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 </w:t>
      </w:r>
    </w:p>
    <w:tbl>
      <w:tblPr>
        <w:tblW w:w="0" w:type="auto"/>
        <w:jc w:val="center"/>
        <w:tblCellSpacing w:w="0" w:type="dxa"/>
        <w:tblInd w:w="-21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567"/>
        <w:gridCol w:w="1289"/>
        <w:gridCol w:w="4560"/>
        <w:gridCol w:w="1308"/>
      </w:tblGrid>
      <w:tr w:rsidR="000411F6" w:rsidRPr="00D20D31" w:rsidTr="005151B2">
        <w:trPr>
          <w:trHeight w:val="861"/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Номер знака ГОСТ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Наименование знака</w:t>
            </w:r>
          </w:p>
        </w:tc>
        <w:tc>
          <w:tcPr>
            <w:tcW w:w="1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Кол-во, шт.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ИНФОРМАЦИОННО-УКАЗАТЕЛЬНЫЕ ЗНАКИ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Уступи дорогу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9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3.24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Ограничение скорости 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3.24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Ограничение скорости 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Главная дорога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5.19.1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Пешеходный переход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Искусственная неровность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7/1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Примыкание второстепенной дороги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7/2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2.3.3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Примыкание второстепенной дороги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Ограничение массы 5т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b/>
                <w:bCs/>
                <w:color w:val="313131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17</w:t>
            </w:r>
          </w:p>
        </w:tc>
      </w:tr>
    </w:tbl>
    <w:p w:rsidR="000411F6" w:rsidRPr="005C09E9" w:rsidRDefault="000411F6" w:rsidP="00241482">
      <w:pPr>
        <w:spacing w:before="100" w:beforeAutospacing="1" w:after="0" w:line="240" w:lineRule="auto"/>
        <w:rPr>
          <w:rFonts w:ascii="Times New Roman" w:hAnsi="Times New Roman"/>
          <w:color w:val="313131"/>
          <w:sz w:val="24"/>
          <w:szCs w:val="24"/>
          <w:lang w:eastAsia="ru-RU"/>
        </w:rPr>
      </w:pP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                                                                 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НОМЕНКЛАТУРА</w:t>
      </w:r>
    </w:p>
    <w:p w:rsidR="000411F6" w:rsidRPr="005C09E9" w:rsidRDefault="000411F6" w:rsidP="00F46771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>дорожных знаков на автомобильной дороге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 xml:space="preserve"> д. Новая Ювала</w:t>
      </w:r>
    </w:p>
    <w:p w:rsidR="000411F6" w:rsidRPr="005C09E9" w:rsidRDefault="000411F6" w:rsidP="00241482">
      <w:pPr>
        <w:spacing w:before="100" w:beforeAutospacing="1" w:after="0" w:line="240" w:lineRule="auto"/>
        <w:jc w:val="center"/>
        <w:rPr>
          <w:rFonts w:ascii="Times New Roman" w:hAnsi="Times New Roman"/>
          <w:color w:val="313131"/>
          <w:sz w:val="24"/>
          <w:szCs w:val="24"/>
          <w:lang w:eastAsia="ru-RU"/>
        </w:rPr>
      </w:pP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 xml:space="preserve">участок обслуживается: администрацией </w:t>
      </w:r>
      <w:r>
        <w:rPr>
          <w:rFonts w:ascii="Times New Roman" w:hAnsi="Times New Roman"/>
          <w:color w:val="313131"/>
          <w:sz w:val="24"/>
          <w:szCs w:val="24"/>
          <w:lang w:eastAsia="ru-RU"/>
        </w:rPr>
        <w:t>Староювалинского</w:t>
      </w:r>
      <w:r w:rsidRPr="005C09E9">
        <w:rPr>
          <w:rFonts w:ascii="Times New Roman" w:hAnsi="Times New Roman"/>
          <w:color w:val="313131"/>
          <w:sz w:val="24"/>
          <w:szCs w:val="24"/>
          <w:lang w:eastAsia="ru-RU"/>
        </w:rPr>
        <w:t xml:space="preserve"> сельского поселения</w:t>
      </w:r>
    </w:p>
    <w:tbl>
      <w:tblPr>
        <w:tblW w:w="0" w:type="auto"/>
        <w:jc w:val="center"/>
        <w:tblCellSpacing w:w="0" w:type="dxa"/>
        <w:tblInd w:w="-21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567"/>
        <w:gridCol w:w="1289"/>
        <w:gridCol w:w="4560"/>
        <w:gridCol w:w="1308"/>
      </w:tblGrid>
      <w:tr w:rsidR="000411F6" w:rsidRPr="00D20D31" w:rsidTr="005151B2">
        <w:trPr>
          <w:trHeight w:val="861"/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Номер знака ГОСТ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Наименование знака</w:t>
            </w:r>
          </w:p>
        </w:tc>
        <w:tc>
          <w:tcPr>
            <w:tcW w:w="1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Кол-во, шт.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ИНФОРМАЦИОННО-УКАЗАТЕЛЬНЫЕ ЗНАКИ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Уступи дорогу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F46771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highlight w:val="yellow"/>
                <w:lang w:eastAsia="ru-RU"/>
              </w:rPr>
            </w:pPr>
            <w:r w:rsidRPr="00701CEC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3.24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Ограничение скорости 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F46771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3.24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Ограничение скорости 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F46771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F46771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Главная дорога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F46771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5.19.1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Пешеходный переход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F46771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Искусственная неровность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6563BE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</w:t>
            </w: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7/1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Примыкание второстепенной дороги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7/2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2.3.3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Примыкание второстепенной дороги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Ограничение массы 5т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</w:tr>
      <w:tr w:rsidR="000411F6" w:rsidRPr="00D20D31" w:rsidTr="005151B2">
        <w:trPr>
          <w:tblCellSpacing w:w="0" w:type="dxa"/>
          <w:jc w:val="center"/>
        </w:trPr>
        <w:tc>
          <w:tcPr>
            <w:tcW w:w="56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411F6" w:rsidRPr="005C09E9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 w:rsidRPr="005C09E9">
              <w:rPr>
                <w:rFonts w:ascii="Times New Roman" w:hAnsi="Times New Roman"/>
                <w:b/>
                <w:bCs/>
                <w:color w:val="313131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0411F6" w:rsidRPr="006563BE" w:rsidRDefault="000411F6" w:rsidP="005151B2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313131"/>
                <w:sz w:val="24"/>
                <w:szCs w:val="24"/>
                <w:lang w:eastAsia="ru-RU"/>
              </w:rPr>
              <w:t>5</w:t>
            </w:r>
          </w:p>
        </w:tc>
      </w:tr>
    </w:tbl>
    <w:p w:rsidR="000411F6" w:rsidRDefault="000411F6" w:rsidP="00D72E16">
      <w:pPr>
        <w:spacing w:after="0" w:line="240" w:lineRule="auto"/>
      </w:pPr>
      <w:r>
        <w:rPr>
          <w:noProof/>
          <w:lang w:eastAsia="ru-RU"/>
        </w:rPr>
        <w:pict>
          <v:shape id="Рисунок 2" o:spid="_x0000_i1026" type="#_x0000_t75" style="width:465pt;height:640.5pt;visibility:visible">
            <v:imagedata r:id="rId9" o:title=""/>
          </v:shape>
        </w:pict>
      </w:r>
    </w:p>
    <w:p w:rsidR="000411F6" w:rsidRDefault="000411F6" w:rsidP="00DC1D36">
      <w:pPr>
        <w:spacing w:after="0" w:line="240" w:lineRule="auto"/>
      </w:pPr>
      <w:r>
        <w:rPr>
          <w:noProof/>
          <w:lang w:eastAsia="ru-RU"/>
        </w:rPr>
        <w:pict>
          <v:shape id="Рисунок 3" o:spid="_x0000_i1027" type="#_x0000_t75" style="width:471pt;height:657pt;visibility:visible">
            <v:imagedata r:id="rId10" o:title=""/>
          </v:shape>
        </w:pict>
      </w:r>
    </w:p>
    <w:p w:rsidR="000411F6" w:rsidRDefault="000411F6" w:rsidP="00D72E16">
      <w:pPr>
        <w:spacing w:after="0" w:line="240" w:lineRule="auto"/>
      </w:pPr>
    </w:p>
    <w:p w:rsidR="000411F6" w:rsidRDefault="000411F6" w:rsidP="00D72E16">
      <w:pPr>
        <w:spacing w:after="0" w:line="240" w:lineRule="auto"/>
      </w:pPr>
    </w:p>
    <w:p w:rsidR="000411F6" w:rsidRDefault="000411F6" w:rsidP="00D72E16">
      <w:pPr>
        <w:spacing w:after="0" w:line="240" w:lineRule="auto"/>
      </w:pPr>
    </w:p>
    <w:p w:rsidR="000411F6" w:rsidRDefault="000411F6" w:rsidP="00D72E16">
      <w:pPr>
        <w:spacing w:after="0" w:line="240" w:lineRule="auto"/>
      </w:pPr>
    </w:p>
    <w:p w:rsidR="000411F6" w:rsidRDefault="000411F6" w:rsidP="00D72E16">
      <w:pPr>
        <w:spacing w:after="0" w:line="240" w:lineRule="auto"/>
      </w:pPr>
    </w:p>
    <w:p w:rsidR="000411F6" w:rsidRDefault="000411F6" w:rsidP="00D72E16">
      <w:pPr>
        <w:spacing w:after="0" w:line="240" w:lineRule="auto"/>
      </w:pPr>
    </w:p>
    <w:p w:rsidR="000411F6" w:rsidRDefault="000411F6" w:rsidP="00D72E16">
      <w:pPr>
        <w:spacing w:after="0" w:line="240" w:lineRule="auto"/>
      </w:pPr>
      <w:r>
        <w:rPr>
          <w:noProof/>
          <w:lang w:eastAsia="ru-RU"/>
        </w:rPr>
        <w:pict>
          <v:shape id="Рисунок 4" o:spid="_x0000_i1028" type="#_x0000_t75" style="width:465pt;height:640.5pt;visibility:visible">
            <v:imagedata r:id="rId11" o:title=""/>
          </v:shape>
        </w:pict>
      </w:r>
    </w:p>
    <w:p w:rsidR="000411F6" w:rsidRDefault="000411F6" w:rsidP="00D72E16">
      <w:pPr>
        <w:spacing w:after="0" w:line="240" w:lineRule="auto"/>
      </w:pPr>
    </w:p>
    <w:p w:rsidR="000411F6" w:rsidRDefault="000411F6" w:rsidP="00D72E16">
      <w:pPr>
        <w:spacing w:after="0" w:line="240" w:lineRule="auto"/>
      </w:pPr>
    </w:p>
    <w:p w:rsidR="000411F6" w:rsidRDefault="000411F6" w:rsidP="00D72E16">
      <w:pPr>
        <w:spacing w:after="0" w:line="240" w:lineRule="auto"/>
      </w:pPr>
    </w:p>
    <w:p w:rsidR="000411F6" w:rsidRDefault="000411F6" w:rsidP="00D72E16">
      <w:pPr>
        <w:spacing w:after="0" w:line="240" w:lineRule="auto"/>
      </w:pPr>
    </w:p>
    <w:p w:rsidR="000411F6" w:rsidRDefault="000411F6" w:rsidP="00D72E16">
      <w:pPr>
        <w:spacing w:after="0" w:line="240" w:lineRule="auto"/>
      </w:pPr>
    </w:p>
    <w:p w:rsidR="000411F6" w:rsidRDefault="000411F6" w:rsidP="00D72E16">
      <w:pPr>
        <w:spacing w:after="0" w:line="240" w:lineRule="auto"/>
      </w:pPr>
      <w:r>
        <w:rPr>
          <w:noProof/>
          <w:lang w:eastAsia="ru-RU"/>
        </w:rPr>
        <w:pict>
          <v:shape id="Рисунок 5" o:spid="_x0000_i1029" type="#_x0000_t75" style="width:465pt;height:640.5pt;visibility:visible">
            <v:imagedata r:id="rId12" o:title=""/>
          </v:shape>
        </w:pict>
      </w:r>
    </w:p>
    <w:p w:rsidR="000411F6" w:rsidRDefault="000411F6" w:rsidP="00D72E16">
      <w:pPr>
        <w:spacing w:after="0" w:line="240" w:lineRule="auto"/>
      </w:pPr>
    </w:p>
    <w:p w:rsidR="000411F6" w:rsidRDefault="000411F6" w:rsidP="00D72E16">
      <w:pPr>
        <w:spacing w:after="0" w:line="240" w:lineRule="auto"/>
      </w:pPr>
    </w:p>
    <w:p w:rsidR="000411F6" w:rsidRDefault="000411F6" w:rsidP="00D72E16">
      <w:pPr>
        <w:spacing w:after="0" w:line="240" w:lineRule="auto"/>
      </w:pPr>
    </w:p>
    <w:p w:rsidR="000411F6" w:rsidRDefault="000411F6" w:rsidP="00D72E16">
      <w:pPr>
        <w:spacing w:after="0" w:line="240" w:lineRule="auto"/>
      </w:pPr>
    </w:p>
    <w:p w:rsidR="000411F6" w:rsidRDefault="000411F6" w:rsidP="00D72E16">
      <w:pPr>
        <w:spacing w:after="0" w:line="240" w:lineRule="auto"/>
      </w:pPr>
    </w:p>
    <w:p w:rsidR="000411F6" w:rsidRDefault="000411F6" w:rsidP="00D72E16">
      <w:pPr>
        <w:spacing w:after="0" w:line="240" w:lineRule="auto"/>
      </w:pPr>
    </w:p>
    <w:p w:rsidR="000411F6" w:rsidRDefault="000411F6" w:rsidP="00D72E16">
      <w:pPr>
        <w:spacing w:after="0" w:line="240" w:lineRule="auto"/>
      </w:pPr>
      <w:r>
        <w:rPr>
          <w:noProof/>
          <w:lang w:eastAsia="ru-RU"/>
        </w:rPr>
        <w:pict>
          <v:shape id="Рисунок 6" o:spid="_x0000_i1030" type="#_x0000_t75" style="width:465pt;height:640.5pt;visibility:visible">
            <v:imagedata r:id="rId13" o:title=""/>
          </v:shape>
        </w:pict>
      </w:r>
    </w:p>
    <w:p w:rsidR="000411F6" w:rsidRDefault="000411F6" w:rsidP="00D72E16">
      <w:pPr>
        <w:spacing w:after="0" w:line="240" w:lineRule="auto"/>
      </w:pPr>
    </w:p>
    <w:p w:rsidR="000411F6" w:rsidRDefault="000411F6" w:rsidP="00D72E16">
      <w:pPr>
        <w:spacing w:after="0" w:line="240" w:lineRule="auto"/>
      </w:pPr>
    </w:p>
    <w:p w:rsidR="000411F6" w:rsidRDefault="000411F6" w:rsidP="00D72E16">
      <w:pPr>
        <w:spacing w:after="0" w:line="240" w:lineRule="auto"/>
      </w:pPr>
    </w:p>
    <w:p w:rsidR="000411F6" w:rsidRDefault="000411F6" w:rsidP="00D72E16">
      <w:pPr>
        <w:spacing w:after="0" w:line="240" w:lineRule="auto"/>
      </w:pPr>
    </w:p>
    <w:p w:rsidR="000411F6" w:rsidRDefault="000411F6" w:rsidP="00D72E16">
      <w:pPr>
        <w:spacing w:after="0" w:line="240" w:lineRule="auto"/>
      </w:pPr>
    </w:p>
    <w:p w:rsidR="000411F6" w:rsidRDefault="000411F6" w:rsidP="00D72E16">
      <w:pPr>
        <w:spacing w:after="0" w:line="240" w:lineRule="auto"/>
      </w:pPr>
    </w:p>
    <w:p w:rsidR="000411F6" w:rsidRPr="00D72E16" w:rsidRDefault="000411F6" w:rsidP="00D72E16">
      <w:pPr>
        <w:spacing w:after="0" w:line="240" w:lineRule="auto"/>
      </w:pPr>
      <w:r>
        <w:rPr>
          <w:noProof/>
          <w:lang w:eastAsia="ru-RU"/>
        </w:rPr>
        <w:pict>
          <v:shape id="Рисунок 7" o:spid="_x0000_i1031" type="#_x0000_t75" style="width:465pt;height:640.5pt;visibility:visible">
            <v:imagedata r:id="rId14" o:title=""/>
          </v:shape>
        </w:pict>
      </w:r>
    </w:p>
    <w:sectPr w:rsidR="000411F6" w:rsidRPr="00D72E16" w:rsidSect="00F46771">
      <w:footerReference w:type="even" r:id="rId15"/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1F6" w:rsidRDefault="000411F6">
      <w:r>
        <w:separator/>
      </w:r>
    </w:p>
  </w:endnote>
  <w:endnote w:type="continuationSeparator" w:id="0">
    <w:p w:rsidR="000411F6" w:rsidRDefault="000411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1F6" w:rsidRDefault="000411F6" w:rsidP="009F41C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411F6" w:rsidRDefault="000411F6" w:rsidP="00432DC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1F6" w:rsidRDefault="000411F6" w:rsidP="009F41C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0411F6" w:rsidRDefault="000411F6" w:rsidP="00432DC0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1F6" w:rsidRDefault="000411F6">
      <w:r>
        <w:separator/>
      </w:r>
    </w:p>
  </w:footnote>
  <w:footnote w:type="continuationSeparator" w:id="0">
    <w:p w:rsidR="000411F6" w:rsidRDefault="000411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E6E01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CFFC72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B4029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DF470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5C232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040F0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C442D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FA06B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0C276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71C75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1D71"/>
    <w:rsid w:val="00003FE7"/>
    <w:rsid w:val="000411F6"/>
    <w:rsid w:val="00086A05"/>
    <w:rsid w:val="000A0FD5"/>
    <w:rsid w:val="001553A5"/>
    <w:rsid w:val="00164AB8"/>
    <w:rsid w:val="00212B86"/>
    <w:rsid w:val="002140AE"/>
    <w:rsid w:val="00214E3C"/>
    <w:rsid w:val="00241482"/>
    <w:rsid w:val="0025667E"/>
    <w:rsid w:val="002C616E"/>
    <w:rsid w:val="002D7F0F"/>
    <w:rsid w:val="00313F3C"/>
    <w:rsid w:val="003B578A"/>
    <w:rsid w:val="003B7501"/>
    <w:rsid w:val="00421E3B"/>
    <w:rsid w:val="00423439"/>
    <w:rsid w:val="00432DC0"/>
    <w:rsid w:val="00437B1E"/>
    <w:rsid w:val="00444D52"/>
    <w:rsid w:val="004525D6"/>
    <w:rsid w:val="00491DFF"/>
    <w:rsid w:val="004A3BCD"/>
    <w:rsid w:val="004D5D3F"/>
    <w:rsid w:val="004E75B8"/>
    <w:rsid w:val="005151B2"/>
    <w:rsid w:val="00531A8F"/>
    <w:rsid w:val="00553841"/>
    <w:rsid w:val="005C09E9"/>
    <w:rsid w:val="005E0B6D"/>
    <w:rsid w:val="00635503"/>
    <w:rsid w:val="006563BE"/>
    <w:rsid w:val="0067763C"/>
    <w:rsid w:val="00685C55"/>
    <w:rsid w:val="006A2C9C"/>
    <w:rsid w:val="006F1C9C"/>
    <w:rsid w:val="006F5B13"/>
    <w:rsid w:val="00701CEC"/>
    <w:rsid w:val="007271B6"/>
    <w:rsid w:val="0073062C"/>
    <w:rsid w:val="007326C0"/>
    <w:rsid w:val="00744748"/>
    <w:rsid w:val="007670FB"/>
    <w:rsid w:val="007976C6"/>
    <w:rsid w:val="00802C76"/>
    <w:rsid w:val="008137FD"/>
    <w:rsid w:val="00821634"/>
    <w:rsid w:val="008A4280"/>
    <w:rsid w:val="008C7F73"/>
    <w:rsid w:val="009F41CF"/>
    <w:rsid w:val="00A31C59"/>
    <w:rsid w:val="00A369E6"/>
    <w:rsid w:val="00A57294"/>
    <w:rsid w:val="00A63B76"/>
    <w:rsid w:val="00AB1C13"/>
    <w:rsid w:val="00AE2E8C"/>
    <w:rsid w:val="00B04DC0"/>
    <w:rsid w:val="00B506E6"/>
    <w:rsid w:val="00B67820"/>
    <w:rsid w:val="00BE46E1"/>
    <w:rsid w:val="00C96C12"/>
    <w:rsid w:val="00CA5839"/>
    <w:rsid w:val="00CE52AC"/>
    <w:rsid w:val="00D20D31"/>
    <w:rsid w:val="00D302D4"/>
    <w:rsid w:val="00D57535"/>
    <w:rsid w:val="00D72E16"/>
    <w:rsid w:val="00DB3262"/>
    <w:rsid w:val="00DC1D36"/>
    <w:rsid w:val="00E552CB"/>
    <w:rsid w:val="00F05915"/>
    <w:rsid w:val="00F2401F"/>
    <w:rsid w:val="00F378B6"/>
    <w:rsid w:val="00F46771"/>
    <w:rsid w:val="00F57D99"/>
    <w:rsid w:val="00F6089D"/>
    <w:rsid w:val="00F61D71"/>
    <w:rsid w:val="00FA6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D7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72E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DC1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C1D3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A63B76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432DC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140AE"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432DC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361</TotalTime>
  <Pages>18</Pages>
  <Words>2130</Words>
  <Characters>12145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18</cp:revision>
  <cp:lastPrinted>2014-10-29T06:35:00Z</cp:lastPrinted>
  <dcterms:created xsi:type="dcterms:W3CDTF">2014-10-02T02:24:00Z</dcterms:created>
  <dcterms:modified xsi:type="dcterms:W3CDTF">2014-10-29T07:08:00Z</dcterms:modified>
</cp:coreProperties>
</file>