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B" w:rsidRPr="00D5348C" w:rsidRDefault="003E6DDB" w:rsidP="003E6DDB">
      <w:pPr>
        <w:jc w:val="center"/>
        <w:rPr>
          <w:b/>
          <w:sz w:val="32"/>
          <w:szCs w:val="32"/>
        </w:rPr>
      </w:pPr>
      <w:r w:rsidRPr="00D5348C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 о рассчитываемой за календарный год среднемесячной заработной плате руководителя, его заместителя и главного бухгалтера муниципального образования «Староювалинское сельское поселение»</w:t>
      </w:r>
    </w:p>
    <w:p w:rsidR="003E6DDB" w:rsidRDefault="003E6DDB" w:rsidP="003E6DDB"/>
    <w:p w:rsidR="003E6DDB" w:rsidRPr="003E6DDB" w:rsidRDefault="003E6DDB" w:rsidP="003E6DDB">
      <w:pPr>
        <w:tabs>
          <w:tab w:val="left" w:pos="2670"/>
        </w:tabs>
      </w:pPr>
      <w:r>
        <w:tab/>
      </w:r>
    </w:p>
    <w:tbl>
      <w:tblPr>
        <w:tblStyle w:val="a3"/>
        <w:tblW w:w="15240" w:type="dxa"/>
        <w:tblLook w:val="04A0"/>
      </w:tblPr>
      <w:tblGrid>
        <w:gridCol w:w="3810"/>
        <w:gridCol w:w="3810"/>
        <w:gridCol w:w="3810"/>
        <w:gridCol w:w="3810"/>
      </w:tblGrid>
      <w:tr w:rsidR="003E6DDB" w:rsidTr="007B099F">
        <w:trPr>
          <w:trHeight w:val="929"/>
        </w:trPr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3810" w:type="dxa"/>
          </w:tcPr>
          <w:p w:rsidR="003E6DDB" w:rsidRPr="003E6DDB" w:rsidRDefault="003E6DDB" w:rsidP="003E6DDB">
            <w:pPr>
              <w:tabs>
                <w:tab w:val="left" w:pos="2670"/>
              </w:tabs>
              <w:jc w:val="center"/>
              <w:rPr>
                <w:b/>
              </w:rPr>
            </w:pPr>
            <w:r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3810" w:type="dxa"/>
          </w:tcPr>
          <w:p w:rsidR="003E6DDB" w:rsidRPr="003E6DDB" w:rsidRDefault="007B099F" w:rsidP="00C8340E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Среднемесячная заработная плата</w:t>
            </w:r>
            <w:r w:rsidR="003E6DDB" w:rsidRPr="003E6D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</w:t>
            </w:r>
            <w:r w:rsidR="00C8340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  <w:r w:rsidR="00EA14D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3E6DDB" w:rsidTr="003E6DDB">
        <w:trPr>
          <w:trHeight w:val="426"/>
        </w:trPr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Администрация Староювалинского сельского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Глава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Архипова Татьяна Витальевна</w:t>
            </w:r>
          </w:p>
        </w:tc>
        <w:tc>
          <w:tcPr>
            <w:tcW w:w="3810" w:type="dxa"/>
          </w:tcPr>
          <w:p w:rsidR="003E6DDB" w:rsidRPr="00525D1A" w:rsidRDefault="0007326E" w:rsidP="00EA14DC">
            <w:pPr>
              <w:tabs>
                <w:tab w:val="left" w:pos="2670"/>
              </w:tabs>
              <w:jc w:val="center"/>
              <w:rPr>
                <w:b/>
              </w:rPr>
            </w:pPr>
            <w:r w:rsidRPr="00525D1A">
              <w:rPr>
                <w:b/>
              </w:rPr>
              <w:t>45398,60</w:t>
            </w:r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Default="003E6DDB">
            <w:r w:rsidRPr="003B2941">
              <w:t>Администрация Староювалинского сельского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Главный специалист по управлению делами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proofErr w:type="spellStart"/>
            <w:r>
              <w:t>Масюткина</w:t>
            </w:r>
            <w:proofErr w:type="spellEnd"/>
            <w:r>
              <w:t xml:space="preserve"> Ксения Георгиевна</w:t>
            </w:r>
          </w:p>
        </w:tc>
        <w:tc>
          <w:tcPr>
            <w:tcW w:w="3810" w:type="dxa"/>
          </w:tcPr>
          <w:p w:rsidR="003E6DDB" w:rsidRPr="00525D1A" w:rsidRDefault="0007326E" w:rsidP="00EA14DC">
            <w:pPr>
              <w:tabs>
                <w:tab w:val="left" w:pos="2670"/>
              </w:tabs>
              <w:jc w:val="center"/>
              <w:rPr>
                <w:b/>
              </w:rPr>
            </w:pPr>
            <w:r w:rsidRPr="00525D1A">
              <w:rPr>
                <w:b/>
              </w:rPr>
              <w:t>28694,21</w:t>
            </w:r>
          </w:p>
        </w:tc>
      </w:tr>
      <w:tr w:rsidR="003E6DDB" w:rsidTr="003E6DDB">
        <w:trPr>
          <w:trHeight w:val="451"/>
        </w:trPr>
        <w:tc>
          <w:tcPr>
            <w:tcW w:w="3810" w:type="dxa"/>
          </w:tcPr>
          <w:p w:rsidR="003E6DDB" w:rsidRDefault="003E6DDB">
            <w:r w:rsidRPr="003B2941">
              <w:t>Администрация Староювалинского сельского поселения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Главный бухгалтер</w:t>
            </w:r>
          </w:p>
        </w:tc>
        <w:tc>
          <w:tcPr>
            <w:tcW w:w="3810" w:type="dxa"/>
          </w:tcPr>
          <w:p w:rsidR="003E6DDB" w:rsidRDefault="003E6DDB" w:rsidP="003E6DDB">
            <w:pPr>
              <w:tabs>
                <w:tab w:val="left" w:pos="2670"/>
              </w:tabs>
            </w:pPr>
            <w:r>
              <w:t>Васильева Вера Фоминична</w:t>
            </w:r>
          </w:p>
        </w:tc>
        <w:tc>
          <w:tcPr>
            <w:tcW w:w="3810" w:type="dxa"/>
          </w:tcPr>
          <w:p w:rsidR="003E6DDB" w:rsidRPr="00525D1A" w:rsidRDefault="0007326E" w:rsidP="00EA14DC">
            <w:pPr>
              <w:tabs>
                <w:tab w:val="left" w:pos="2670"/>
              </w:tabs>
              <w:jc w:val="center"/>
              <w:rPr>
                <w:b/>
              </w:rPr>
            </w:pPr>
            <w:r w:rsidRPr="00525D1A">
              <w:rPr>
                <w:b/>
              </w:rPr>
              <w:t>22284,89</w:t>
            </w:r>
          </w:p>
        </w:tc>
      </w:tr>
    </w:tbl>
    <w:p w:rsidR="00B40550" w:rsidRPr="003E6DDB" w:rsidRDefault="00B40550" w:rsidP="003E6DDB">
      <w:pPr>
        <w:tabs>
          <w:tab w:val="left" w:pos="2670"/>
        </w:tabs>
      </w:pPr>
    </w:p>
    <w:sectPr w:rsidR="00B40550" w:rsidRPr="003E6DDB" w:rsidSect="003E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DDB"/>
    <w:rsid w:val="0007326E"/>
    <w:rsid w:val="00122DA9"/>
    <w:rsid w:val="00250575"/>
    <w:rsid w:val="00395806"/>
    <w:rsid w:val="003E6DDB"/>
    <w:rsid w:val="004D1522"/>
    <w:rsid w:val="004D5BB9"/>
    <w:rsid w:val="00525D1A"/>
    <w:rsid w:val="006A56D0"/>
    <w:rsid w:val="006D24A6"/>
    <w:rsid w:val="007B099F"/>
    <w:rsid w:val="00992A22"/>
    <w:rsid w:val="00A45058"/>
    <w:rsid w:val="00B40550"/>
    <w:rsid w:val="00C8340E"/>
    <w:rsid w:val="00D26032"/>
    <w:rsid w:val="00D5348C"/>
    <w:rsid w:val="00EA14DC"/>
    <w:rsid w:val="00F2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C7F1-88FF-46F9-8C8D-5A9A0D8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2020-01-14T09:32:00Z</dcterms:created>
  <dcterms:modified xsi:type="dcterms:W3CDTF">2020-02-04T07:58:00Z</dcterms:modified>
</cp:coreProperties>
</file>