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8D9" w:rsidRPr="005778D9" w:rsidRDefault="005778D9" w:rsidP="005778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5778D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На территории сельского поселения начата работа по программе инициативного бюджетирования</w:t>
      </w:r>
    </w:p>
    <w:p w:rsidR="005778D9" w:rsidRPr="00731C1A" w:rsidRDefault="005778D9" w:rsidP="005778D9">
      <w:pPr>
        <w:pStyle w:val="a3"/>
        <w:jc w:val="both"/>
        <w:rPr>
          <w:sz w:val="28"/>
          <w:szCs w:val="28"/>
        </w:rPr>
      </w:pPr>
      <w:r w:rsidRPr="00731C1A">
        <w:rPr>
          <w:sz w:val="28"/>
          <w:szCs w:val="28"/>
        </w:rPr>
        <w:t xml:space="preserve">В рамках конкурсного отбора проектов развития общественной инфраструктуры, основанных на местных инициативах, на территории </w:t>
      </w:r>
      <w:r w:rsidR="00731C1A">
        <w:rPr>
          <w:sz w:val="28"/>
          <w:szCs w:val="28"/>
        </w:rPr>
        <w:t>Староювалинского</w:t>
      </w:r>
      <w:r w:rsidRPr="00731C1A">
        <w:rPr>
          <w:sz w:val="28"/>
          <w:szCs w:val="28"/>
        </w:rPr>
        <w:t xml:space="preserve"> сельского поселения начались работы по </w:t>
      </w:r>
      <w:r w:rsidR="00731C1A">
        <w:rPr>
          <w:sz w:val="28"/>
          <w:szCs w:val="28"/>
        </w:rPr>
        <w:t>Благоустройству территории кладбища в селе Елгай</w:t>
      </w:r>
      <w:r w:rsidRPr="00731C1A">
        <w:rPr>
          <w:sz w:val="28"/>
          <w:szCs w:val="28"/>
        </w:rPr>
        <w:t>.</w:t>
      </w:r>
    </w:p>
    <w:p w:rsidR="005778D9" w:rsidRPr="00731C1A" w:rsidRDefault="005778D9" w:rsidP="005778D9">
      <w:pPr>
        <w:pStyle w:val="a3"/>
        <w:jc w:val="both"/>
        <w:rPr>
          <w:sz w:val="28"/>
          <w:szCs w:val="28"/>
        </w:rPr>
      </w:pPr>
      <w:r w:rsidRPr="00731C1A">
        <w:rPr>
          <w:sz w:val="28"/>
          <w:szCs w:val="28"/>
        </w:rPr>
        <w:t xml:space="preserve">Работа </w:t>
      </w:r>
      <w:r w:rsidR="00731C1A" w:rsidRPr="00731C1A">
        <w:rPr>
          <w:sz w:val="28"/>
          <w:szCs w:val="28"/>
        </w:rPr>
        <w:t xml:space="preserve">по </w:t>
      </w:r>
      <w:r w:rsidR="00731C1A">
        <w:rPr>
          <w:sz w:val="28"/>
          <w:szCs w:val="28"/>
        </w:rPr>
        <w:t xml:space="preserve">благоустройству территории кладбища </w:t>
      </w:r>
      <w:r w:rsidRPr="00731C1A">
        <w:rPr>
          <w:sz w:val="28"/>
          <w:szCs w:val="28"/>
        </w:rPr>
        <w:t>продолжается.</w:t>
      </w:r>
    </w:p>
    <w:p w:rsidR="000136D9" w:rsidRDefault="004F54E2">
      <w:r>
        <w:rPr>
          <w:noProof/>
        </w:rPr>
        <w:drawing>
          <wp:inline distT="0" distB="0" distL="0" distR="0">
            <wp:extent cx="4573033" cy="3429000"/>
            <wp:effectExtent l="19050" t="0" r="0" b="0"/>
            <wp:docPr id="1" name="Рисунок 1" descr="C:\Users\Пользователь\Desktop\На сайт 2019 год\Инициативное Бюджетирование\Работы по Кладбищу\DSCN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2019 год\Инициативное Бюджетирование\Работы по Кладбищу\DSCN9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E2" w:rsidRDefault="004F54E2">
      <w:r>
        <w:rPr>
          <w:noProof/>
        </w:rPr>
        <w:lastRenderedPageBreak/>
        <w:drawing>
          <wp:inline distT="0" distB="0" distL="0" distR="0">
            <wp:extent cx="5043040" cy="3781425"/>
            <wp:effectExtent l="19050" t="0" r="5210" b="0"/>
            <wp:docPr id="2" name="Рисунок 2" descr="C:\Users\Пользователь\Desktop\На сайт 2019 год\Инициативное Бюджетирование\Работы по Кладбищу\DSCN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2019 год\Инициативное Бюджетирование\Работы по Кладбищу\DSCN9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1" cy="378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E2" w:rsidRDefault="004F54E2">
      <w:r>
        <w:rPr>
          <w:noProof/>
        </w:rPr>
        <w:drawing>
          <wp:inline distT="0" distB="0" distL="0" distR="0">
            <wp:extent cx="4892675" cy="3668677"/>
            <wp:effectExtent l="19050" t="0" r="3175" b="0"/>
            <wp:docPr id="3" name="Рисунок 3" descr="C:\Users\Пользователь\Desktop\На сайт 2019 год\Инициативное Бюджетирование\Работы по Кладбищу\DSCN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2019 год\Инициативное Бюджетирование\Работы по Кладбищу\DSCN9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66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E2" w:rsidRDefault="004F54E2">
      <w:r>
        <w:rPr>
          <w:noProof/>
        </w:rPr>
        <w:lastRenderedPageBreak/>
        <w:drawing>
          <wp:inline distT="0" distB="0" distL="0" distR="0">
            <wp:extent cx="5525749" cy="3286125"/>
            <wp:effectExtent l="19050" t="0" r="0" b="0"/>
            <wp:docPr id="4" name="Рисунок 4" descr="C:\Users\Пользователь\Desktop\На сайт 2019 год\Инициативное Бюджетирование\Работы по Кладбищу\DSCN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2019 год\Инициативное Бюджетирование\Работы по Кладбищу\DSCN9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28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4E2" w:rsidSect="00233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78D9"/>
    <w:rsid w:val="000136D9"/>
    <w:rsid w:val="00233DB0"/>
    <w:rsid w:val="004F54E2"/>
    <w:rsid w:val="00537311"/>
    <w:rsid w:val="005778D9"/>
    <w:rsid w:val="00731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DB0"/>
  </w:style>
  <w:style w:type="paragraph" w:styleId="1">
    <w:name w:val="heading 1"/>
    <w:basedOn w:val="a"/>
    <w:link w:val="10"/>
    <w:uiPriority w:val="9"/>
    <w:qFormat/>
    <w:rsid w:val="005778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8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7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57</Words>
  <Characters>331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2019-08-16T06:17:00Z</dcterms:created>
  <dcterms:modified xsi:type="dcterms:W3CDTF">2019-12-03T08:10:00Z</dcterms:modified>
</cp:coreProperties>
</file>