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МУНИЦИПАЛЬНОЕ ОБРАЗОВАНИЕ</w:t>
      </w:r>
    </w:p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СТАРОЮВАЛИНСКОЕ СЕЛЬСКОЕ ПОСЕЛЕНИЕ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 w:rsidRPr="002E059C">
        <w:rPr>
          <w:b/>
        </w:rPr>
        <w:t>АДМИНИСТРАЦИЯ   СТАРОЮВАЛИНСКОГО СЕЛЬСКОГО    ПОСЕЛЕНИЯ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  <w:sz w:val="26"/>
          <w:szCs w:val="26"/>
        </w:rPr>
      </w:pPr>
    </w:p>
    <w:p w:rsidR="00B46161" w:rsidRDefault="00B46161" w:rsidP="00B46161">
      <w:pPr>
        <w:shd w:val="clear" w:color="auto" w:fill="FFFFFF"/>
        <w:spacing w:before="24"/>
        <w:ind w:left="3576"/>
        <w:rPr>
          <w:b/>
        </w:rPr>
      </w:pPr>
      <w:r>
        <w:rPr>
          <w:b/>
        </w:rPr>
        <w:t xml:space="preserve">     </w:t>
      </w:r>
      <w:r w:rsidRPr="002E059C">
        <w:rPr>
          <w:b/>
        </w:rPr>
        <w:t>ПОСТАНОВЛЕНИЕ</w:t>
      </w:r>
    </w:p>
    <w:p w:rsidR="00B46161" w:rsidRPr="002E059C" w:rsidRDefault="00B46161" w:rsidP="00B46161">
      <w:pPr>
        <w:shd w:val="clear" w:color="auto" w:fill="FFFFFF"/>
        <w:spacing w:before="24"/>
        <w:ind w:left="3576"/>
        <w:rPr>
          <w:b/>
        </w:rPr>
      </w:pPr>
    </w:p>
    <w:p w:rsidR="00B46161" w:rsidRPr="00427881" w:rsidRDefault="00691131" w:rsidP="00B46161">
      <w:pPr>
        <w:shd w:val="clear" w:color="auto" w:fill="FFFFFF"/>
        <w:spacing w:before="24"/>
      </w:pPr>
      <w:r>
        <w:rPr>
          <w:spacing w:val="-4"/>
        </w:rPr>
        <w:t>22.03.</w:t>
      </w:r>
      <w:r w:rsidR="00B46161">
        <w:rPr>
          <w:spacing w:val="-4"/>
        </w:rPr>
        <w:t xml:space="preserve">2018                                                                                                                            </w:t>
      </w:r>
      <w:r w:rsidR="002A2A3B">
        <w:rPr>
          <w:spacing w:val="-4"/>
        </w:rPr>
        <w:t xml:space="preserve">                    </w:t>
      </w:r>
      <w:r w:rsidR="00B46161">
        <w:rPr>
          <w:spacing w:val="-4"/>
        </w:rPr>
        <w:t xml:space="preserve">   </w:t>
      </w:r>
      <w:r w:rsidR="00B46161" w:rsidRPr="00427881">
        <w:rPr>
          <w:spacing w:val="-4"/>
        </w:rPr>
        <w:t>№</w:t>
      </w:r>
      <w:r w:rsidR="00B46161">
        <w:rPr>
          <w:spacing w:val="-4"/>
        </w:rPr>
        <w:t xml:space="preserve">  </w:t>
      </w:r>
      <w:r>
        <w:rPr>
          <w:spacing w:val="-4"/>
        </w:rPr>
        <w:t>33</w:t>
      </w:r>
    </w:p>
    <w:p w:rsidR="00B46161" w:rsidRPr="00B46161" w:rsidRDefault="00B46161" w:rsidP="00B46161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rPr>
          <w:rFonts w:ascii="Arial" w:cs="Arial"/>
          <w:sz w:val="20"/>
          <w:szCs w:val="20"/>
        </w:rPr>
      </w:pPr>
      <w:r>
        <w:rPr>
          <w:rFonts w:ascii="Arial" w:cs="Arial"/>
          <w:sz w:val="30"/>
          <w:szCs w:val="30"/>
        </w:rPr>
        <w:t xml:space="preserve">                                </w:t>
      </w:r>
      <w:r w:rsidRPr="00B46161">
        <w:rPr>
          <w:rFonts w:ascii="Arial" w:cs="Arial"/>
          <w:sz w:val="20"/>
          <w:szCs w:val="20"/>
        </w:rPr>
        <w:t>с</w:t>
      </w:r>
      <w:r w:rsidRPr="00B46161">
        <w:rPr>
          <w:rFonts w:ascii="Arial" w:cs="Arial"/>
          <w:sz w:val="20"/>
          <w:szCs w:val="20"/>
        </w:rPr>
        <w:t xml:space="preserve">. </w:t>
      </w:r>
      <w:r w:rsidRPr="00B46161">
        <w:rPr>
          <w:rFonts w:ascii="Arial" w:cs="Arial"/>
          <w:sz w:val="20"/>
          <w:szCs w:val="20"/>
        </w:rPr>
        <w:t>Старая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Ювала</w:t>
      </w:r>
      <w:r w:rsidRPr="00B46161">
        <w:rPr>
          <w:rFonts w:ascii="Arial" w:cs="Arial"/>
          <w:sz w:val="20"/>
          <w:szCs w:val="20"/>
        </w:rPr>
        <w:t xml:space="preserve">  </w:t>
      </w:r>
      <w:r w:rsidRPr="00B46161">
        <w:rPr>
          <w:rFonts w:ascii="Arial" w:cs="Arial"/>
          <w:sz w:val="20"/>
          <w:szCs w:val="20"/>
        </w:rPr>
        <w:t>Кожевниковского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района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Томской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области</w:t>
      </w:r>
    </w:p>
    <w:p w:rsidR="00B46161" w:rsidRPr="00B46161" w:rsidRDefault="00B46161" w:rsidP="00CD6E6D">
      <w:pPr>
        <w:pStyle w:val="ad"/>
        <w:spacing w:after="0"/>
        <w:ind w:right="-2"/>
        <w:jc w:val="center"/>
        <w:rPr>
          <w:sz w:val="20"/>
          <w:szCs w:val="20"/>
        </w:rPr>
      </w:pPr>
    </w:p>
    <w:p w:rsidR="00ED7E5C" w:rsidRPr="00610F8C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при проведении </w:t>
      </w:r>
      <w:r w:rsidR="00ED7E5C" w:rsidRPr="00610F8C">
        <w:t xml:space="preserve">органом муниципального контроля </w:t>
      </w:r>
      <w:r w:rsidR="00A31A55"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9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A71E29">
        <w:t xml:space="preserve">      </w:t>
      </w:r>
      <w:r>
        <w:t>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="00A71E29">
        <w:rPr>
          <w:bCs/>
        </w:rPr>
        <w:t xml:space="preserve">   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P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="00A71E29">
        <w:rPr>
          <w:bCs/>
        </w:rPr>
        <w:t xml:space="preserve"> 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B46161">
        <w:rPr>
          <w:bCs/>
        </w:rPr>
        <w:t xml:space="preserve">Староювалинского </w:t>
      </w:r>
      <w:r w:rsidR="009B1466">
        <w:rPr>
          <w:bCs/>
        </w:rPr>
        <w:t>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610F8C" w:rsidRPr="00B46161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="00B46161" w:rsidRPr="00B4616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 Староювалинского сельского поселения в информационно-телекоммуникационной сети «Интернет» по адресу: </w:t>
      </w:r>
      <w:hyperlink r:id="rId10" w:history="1">
        <w:r w:rsidR="00B46161" w:rsidRPr="00B46161">
          <w:rPr>
            <w:rFonts w:ascii="Times New Roman" w:hAnsi="Times New Roman" w:cs="Times New Roman"/>
            <w:sz w:val="24"/>
            <w:szCs w:val="24"/>
          </w:rPr>
          <w:t>http://www.uvala.ru</w:t>
        </w:r>
      </w:hyperlink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610F8C" w:rsidRPr="004316AE" w:rsidRDefault="00610F8C" w:rsidP="00D37B0C">
      <w:pPr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>
        <w:t xml:space="preserve">                              </w:t>
      </w:r>
      <w:r w:rsidR="00B46161">
        <w:t>Т.В. Архипова</w:t>
      </w:r>
    </w:p>
    <w:p w:rsidR="00610F8C" w:rsidRDefault="00610F8C" w:rsidP="00610F8C">
      <w:pPr>
        <w:jc w:val="both"/>
      </w:pPr>
    </w:p>
    <w:p w:rsidR="00610F8C" w:rsidRDefault="00610F8C" w:rsidP="00610F8C">
      <w:pPr>
        <w:jc w:val="both"/>
      </w:pPr>
    </w:p>
    <w:p w:rsidR="00610F8C" w:rsidRPr="004316AE" w:rsidRDefault="00610F8C" w:rsidP="00610F8C">
      <w:pPr>
        <w:jc w:val="both"/>
      </w:pPr>
    </w:p>
    <w:p w:rsidR="00B46161" w:rsidRDefault="00B46161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Масюткина К.Г</w:t>
      </w:r>
      <w:r>
        <w:rPr>
          <w:sz w:val="16"/>
          <w:szCs w:val="16"/>
        </w:rPr>
        <w:t xml:space="preserve"> </w:t>
      </w: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B46161">
        <w:rPr>
          <w:sz w:val="16"/>
          <w:szCs w:val="16"/>
        </w:rPr>
        <w:t>41-326</w:t>
      </w: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В дело № </w:t>
      </w:r>
      <w:r w:rsidR="00B46161">
        <w:rPr>
          <w:sz w:val="16"/>
          <w:szCs w:val="16"/>
        </w:rPr>
        <w:t>_______</w:t>
      </w:r>
    </w:p>
    <w:p w:rsidR="00610F8C" w:rsidRPr="004316AE" w:rsidRDefault="00610F8C" w:rsidP="00610F8C">
      <w:pPr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___________ </w:t>
      </w:r>
      <w:r w:rsidR="00B46161">
        <w:rPr>
          <w:sz w:val="16"/>
          <w:szCs w:val="16"/>
        </w:rPr>
        <w:t>К.Г. Масюткина</w:t>
      </w:r>
    </w:p>
    <w:p w:rsidR="00610F8C" w:rsidRDefault="00610F8C" w:rsidP="00610F8C">
      <w:pPr>
        <w:rPr>
          <w:sz w:val="16"/>
          <w:szCs w:val="16"/>
        </w:rPr>
      </w:pPr>
      <w:r>
        <w:rPr>
          <w:sz w:val="16"/>
          <w:szCs w:val="16"/>
        </w:rPr>
        <w:t>«___»______________ 2018 г.</w:t>
      </w:r>
    </w:p>
    <w:p w:rsidR="00610F8C" w:rsidRDefault="00610F8C" w:rsidP="00610F8C">
      <w:pPr>
        <w:rPr>
          <w:sz w:val="16"/>
          <w:szCs w:val="16"/>
        </w:rPr>
      </w:pPr>
    </w:p>
    <w:p w:rsidR="005B7DEA" w:rsidRDefault="005B7DEA" w:rsidP="00883580">
      <w:pPr>
        <w:rPr>
          <w:b/>
        </w:rPr>
      </w:pPr>
    </w:p>
    <w:p w:rsidR="009B1466" w:rsidRP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B46161" w:rsidRDefault="00B46161" w:rsidP="00B46161">
      <w:pPr>
        <w:shd w:val="clear" w:color="auto" w:fill="FFFFFF"/>
        <w:spacing w:line="269" w:lineRule="exact"/>
        <w:jc w:val="right"/>
      </w:pPr>
      <w:r w:rsidRPr="00DF45A8">
        <w:t>к  постановлению Администрации</w:t>
      </w:r>
    </w:p>
    <w:p w:rsidR="00CA559F" w:rsidRPr="00B46161" w:rsidRDefault="00B46161" w:rsidP="00B46161">
      <w:pPr>
        <w:shd w:val="clear" w:color="auto" w:fill="FFFFFF"/>
        <w:spacing w:line="269" w:lineRule="exact"/>
        <w:jc w:val="right"/>
        <w:rPr>
          <w:spacing w:val="-1"/>
        </w:rPr>
      </w:pPr>
      <w:r w:rsidRPr="00DF45A8">
        <w:t xml:space="preserve"> </w:t>
      </w:r>
      <w:r w:rsidRPr="00DF45A8">
        <w:rPr>
          <w:spacing w:val="-1"/>
        </w:rPr>
        <w:t xml:space="preserve">Староювалинского  сельского                                                                                                                  поселения </w:t>
      </w:r>
      <w:r w:rsidRPr="00DF45A8">
        <w:t xml:space="preserve"> от</w:t>
      </w:r>
      <w:r w:rsidR="00CA559F" w:rsidRPr="00CA559F">
        <w:rPr>
          <w:sz w:val="22"/>
          <w:szCs w:val="22"/>
        </w:rPr>
        <w:t xml:space="preserve"> </w:t>
      </w:r>
      <w:r w:rsidR="00691131">
        <w:rPr>
          <w:sz w:val="22"/>
          <w:szCs w:val="22"/>
        </w:rPr>
        <w:t>22.03.2018 № 33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B46161">
        <w:rPr>
          <w:color w:val="333333"/>
        </w:rPr>
        <w:t xml:space="preserve">Староювалинского </w:t>
      </w:r>
      <w:r w:rsidRPr="00610F8C">
        <w:rPr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883580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312DD1">
      <w:pPr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</w:t>
      </w:r>
      <w:hyperlink r:id="rId11" w:history="1">
        <w:r w:rsidRPr="00AD59E4">
          <w:rPr>
            <w:rStyle w:val="a4"/>
            <w:spacing w:val="-2"/>
          </w:rPr>
          <w:t>постановлением</w:t>
        </w:r>
      </w:hyperlink>
      <w:r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</w:t>
      </w:r>
      <w:r w:rsidR="00883580">
        <w:rPr>
          <w:color w:val="000000"/>
          <w:spacing w:val="-2"/>
        </w:rPr>
        <w:t xml:space="preserve">ого поселения от </w:t>
      </w:r>
      <w:r w:rsidR="00312DD1">
        <w:rPr>
          <w:color w:val="000000"/>
          <w:spacing w:val="-2"/>
        </w:rPr>
        <w:t>24.07.2017 № 84</w:t>
      </w:r>
      <w:r>
        <w:rPr>
          <w:color w:val="000000"/>
          <w:spacing w:val="-2"/>
        </w:rPr>
        <w:t xml:space="preserve"> </w:t>
      </w:r>
      <w:r w:rsidR="00883580">
        <w:rPr>
          <w:color w:val="000000"/>
          <w:spacing w:val="-2"/>
        </w:rPr>
        <w:t>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883580">
        <w:t>»</w:t>
      </w:r>
      <w:r w:rsidR="001F34B0">
        <w:rPr>
          <w:color w:val="000000"/>
          <w:spacing w:val="-2"/>
        </w:rPr>
        <w:t xml:space="preserve">, </w:t>
      </w:r>
      <w:hyperlink r:id="rId12" w:history="1">
        <w:r w:rsidR="001F34B0" w:rsidRPr="00AD59E4">
          <w:rPr>
            <w:rStyle w:val="a4"/>
            <w:spacing w:val="-2"/>
          </w:rPr>
          <w:t>постановлением</w:t>
        </w:r>
      </w:hyperlink>
      <w:r w:rsidR="001F34B0"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 w:rsidR="001F34B0">
        <w:rPr>
          <w:color w:val="000000"/>
          <w:spacing w:val="-2"/>
        </w:rPr>
        <w:t xml:space="preserve"> сельского поселения от </w:t>
      </w:r>
      <w:r w:rsidR="00312DD1">
        <w:rPr>
          <w:color w:val="000000"/>
          <w:spacing w:val="-2"/>
        </w:rPr>
        <w:t>19.03.2018  № 29</w:t>
      </w:r>
      <w:r w:rsidR="001F34B0">
        <w:rPr>
          <w:color w:val="000000"/>
          <w:spacing w:val="-2"/>
        </w:rPr>
        <w:t xml:space="preserve"> «</w:t>
      </w:r>
      <w:r w:rsidR="00312DD1">
        <w:t>Об утверждении Положения о порядке осуществления муниципального земельного контроля на территории муниципального образования «Староювалинское сельское поселение»</w:t>
      </w:r>
      <w:r w:rsidR="001F34B0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</w:t>
      </w:r>
      <w:hyperlink r:id="rId13" w:history="1">
        <w:r w:rsidRPr="00AD59E4">
          <w:rPr>
            <w:rStyle w:val="a4"/>
            <w:spacing w:val="-2"/>
          </w:rPr>
          <w:t>постановлением</w:t>
        </w:r>
      </w:hyperlink>
      <w:r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21383B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</w:t>
            </w:r>
            <w:r w:rsidRPr="00847D86">
              <w:rPr>
                <w:color w:val="000000"/>
                <w:spacing w:val="-2"/>
              </w:rPr>
              <w:lastRenderedPageBreak/>
              <w:t>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1122A3" w:rsidP="007E337A">
            <w:pPr>
              <w:spacing w:line="259" w:lineRule="auto"/>
              <w:rPr>
                <w:color w:val="000000"/>
                <w:spacing w:val="-2"/>
              </w:rPr>
            </w:pPr>
            <w:hyperlink r:id="rId14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8B530E" w:rsidRPr="007E337A">
                <w:rPr>
                  <w:rStyle w:val="a4"/>
                  <w:spacing w:val="-2"/>
                </w:rPr>
                <w:t>ать</w:t>
              </w:r>
              <w:r w:rsidR="007E337A" w:rsidRPr="007E337A">
                <w:rPr>
                  <w:rStyle w:val="a4"/>
                  <w:spacing w:val="-2"/>
                </w:rPr>
                <w:t>я</w:t>
              </w:r>
              <w:r w:rsidR="00B01597" w:rsidRPr="007E337A">
                <w:rPr>
                  <w:rStyle w:val="a4"/>
                  <w:spacing w:val="-2"/>
                </w:rPr>
                <w:t xml:space="preserve"> 25</w:t>
              </w:r>
            </w:hyperlink>
            <w:r w:rsidR="00B01597" w:rsidRPr="007E337A">
              <w:rPr>
                <w:color w:val="000000" w:themeColor="text1"/>
                <w:spacing w:val="-2"/>
              </w:rPr>
              <w:t xml:space="preserve">, </w:t>
            </w:r>
            <w:r w:rsidR="007E337A" w:rsidRPr="007E337A">
              <w:rPr>
                <w:color w:val="000000" w:themeColor="text1"/>
                <w:spacing w:val="-2"/>
              </w:rPr>
              <w:t xml:space="preserve"> </w:t>
            </w:r>
            <w:hyperlink r:id="rId15" w:history="1">
              <w:r w:rsidR="007E337A" w:rsidRPr="007E337A">
                <w:rPr>
                  <w:rStyle w:val="a4"/>
                  <w:spacing w:val="-2"/>
                </w:rPr>
                <w:t xml:space="preserve">статья </w:t>
              </w:r>
              <w:r w:rsidR="00B01597" w:rsidRPr="007E337A">
                <w:rPr>
                  <w:rStyle w:val="a4"/>
                  <w:spacing w:val="-2"/>
                </w:rPr>
                <w:t>26</w:t>
              </w:r>
            </w:hyperlink>
            <w:r w:rsidR="00B01597" w:rsidRPr="00847D86">
              <w:rPr>
                <w:color w:val="000000"/>
                <w:spacing w:val="-2"/>
              </w:rPr>
              <w:t xml:space="preserve">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</w:t>
            </w:r>
            <w:r w:rsidR="000733B7" w:rsidRPr="007E337A">
              <w:rPr>
                <w:color w:val="000000"/>
                <w:spacing w:val="-2"/>
              </w:rPr>
              <w:t>)</w:t>
            </w:r>
            <w:r w:rsidR="00B01597" w:rsidRPr="007E337A">
              <w:rPr>
                <w:color w:val="000000"/>
                <w:spacing w:val="-2"/>
              </w:rPr>
              <w:t xml:space="preserve">, </w:t>
            </w:r>
            <w:r w:rsidR="00B01597" w:rsidRPr="007E337A">
              <w:rPr>
                <w:color w:val="000000" w:themeColor="text1"/>
                <w:spacing w:val="-2"/>
              </w:rPr>
              <w:t>п</w:t>
            </w:r>
            <w:r w:rsidR="008B530E" w:rsidRPr="007E337A">
              <w:rPr>
                <w:color w:val="000000" w:themeColor="text1"/>
                <w:spacing w:val="-2"/>
              </w:rPr>
              <w:t>ункт</w:t>
            </w:r>
            <w:r w:rsidR="00B01597" w:rsidRPr="007E337A">
              <w:rPr>
                <w:color w:val="000000" w:themeColor="text1"/>
                <w:spacing w:val="-2"/>
              </w:rPr>
              <w:t xml:space="preserve"> 2</w:t>
            </w:r>
            <w:r w:rsidR="00B01597" w:rsidRPr="008005B3">
              <w:rPr>
                <w:color w:val="0070C0"/>
                <w:spacing w:val="-2"/>
                <w:u w:val="single"/>
              </w:rPr>
              <w:t xml:space="preserve"> </w:t>
            </w:r>
            <w:hyperlink r:id="rId16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8B530E" w:rsidRPr="007E337A">
                <w:rPr>
                  <w:rStyle w:val="a4"/>
                  <w:spacing w:val="-2"/>
                </w:rPr>
                <w:t>атьи</w:t>
              </w:r>
              <w:r w:rsidR="00B01597" w:rsidRPr="007E337A">
                <w:rPr>
                  <w:rStyle w:val="a4"/>
                  <w:spacing w:val="-2"/>
                </w:rPr>
                <w:t xml:space="preserve"> 69 Федерального закона от 13</w:t>
              </w:r>
              <w:r w:rsidR="008B530E" w:rsidRPr="007E337A">
                <w:rPr>
                  <w:rStyle w:val="a4"/>
                  <w:spacing w:val="-2"/>
                </w:rPr>
                <w:t xml:space="preserve"> июля </w:t>
              </w:r>
              <w:r w:rsidR="00B01597" w:rsidRPr="007E337A">
                <w:rPr>
                  <w:rStyle w:val="a4"/>
                  <w:spacing w:val="-2"/>
                </w:rPr>
                <w:t>2015</w:t>
              </w:r>
              <w:r w:rsidR="008B530E" w:rsidRPr="007E337A">
                <w:rPr>
                  <w:rStyle w:val="a4"/>
                  <w:spacing w:val="-2"/>
                </w:rPr>
                <w:t xml:space="preserve"> года № 218-ФЗ «</w:t>
              </w:r>
              <w:r w:rsidR="00B01597" w:rsidRPr="007E337A">
                <w:rPr>
                  <w:rStyle w:val="a4"/>
                  <w:spacing w:val="-2"/>
                </w:rPr>
                <w:t>О государст</w:t>
              </w:r>
              <w:r w:rsidR="008B530E" w:rsidRPr="007E337A">
                <w:rPr>
                  <w:rStyle w:val="a4"/>
                  <w:spacing w:val="-2"/>
                </w:rPr>
                <w:t>венной регистрации недвижимости»</w:t>
              </w:r>
            </w:hyperlink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2291" w:type="dxa"/>
          </w:tcPr>
          <w:p w:rsidR="00B01597" w:rsidRPr="008005B3" w:rsidRDefault="001122A3" w:rsidP="000733B7">
            <w:pPr>
              <w:spacing w:line="259" w:lineRule="auto"/>
              <w:rPr>
                <w:color w:val="0070C0"/>
                <w:spacing w:val="-2"/>
                <w:u w:val="single"/>
              </w:rPr>
            </w:pPr>
            <w:hyperlink r:id="rId17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атья</w:t>
              </w:r>
              <w:r w:rsidR="00B01597" w:rsidRPr="007E337A">
                <w:rPr>
                  <w:rStyle w:val="a4"/>
                  <w:spacing w:val="-2"/>
                </w:rPr>
                <w:t xml:space="preserve"> 42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7E337A" w:rsidRDefault="00B01597" w:rsidP="000733B7">
            <w:pPr>
              <w:spacing w:line="259" w:lineRule="auto"/>
              <w:rPr>
                <w:color w:val="000000" w:themeColor="text1"/>
                <w:spacing w:val="-2"/>
              </w:rPr>
            </w:pPr>
            <w:r w:rsidRPr="007E337A">
              <w:rPr>
                <w:color w:val="000000" w:themeColor="text1"/>
                <w:spacing w:val="-2"/>
              </w:rPr>
              <w:t>п</w:t>
            </w:r>
            <w:r w:rsidR="00544E28" w:rsidRPr="007E337A">
              <w:rPr>
                <w:color w:val="000000" w:themeColor="text1"/>
                <w:spacing w:val="-2"/>
              </w:rPr>
              <w:t>ункт</w:t>
            </w:r>
            <w:r w:rsidRPr="007E337A">
              <w:rPr>
                <w:color w:val="000000" w:themeColor="text1"/>
                <w:spacing w:val="-2"/>
              </w:rPr>
              <w:t xml:space="preserve"> 2 </w:t>
            </w:r>
            <w:hyperlink r:id="rId18" w:history="1">
              <w:r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атьи</w:t>
              </w:r>
              <w:r w:rsidRPr="007E337A">
                <w:rPr>
                  <w:rStyle w:val="a4"/>
                  <w:spacing w:val="-2"/>
                </w:rPr>
                <w:t xml:space="preserve"> 45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005B3" w:rsidRDefault="001122A3" w:rsidP="000733B7">
            <w:pPr>
              <w:spacing w:line="259" w:lineRule="auto"/>
              <w:rPr>
                <w:color w:val="0070C0"/>
                <w:spacing w:val="-2"/>
                <w:u w:val="single"/>
              </w:rPr>
            </w:pPr>
            <w:hyperlink r:id="rId19" w:history="1">
              <w:r w:rsidR="00B01597" w:rsidRPr="007E337A">
                <w:rPr>
                  <w:rStyle w:val="a4"/>
                  <w:spacing w:val="-2"/>
                </w:rPr>
                <w:t>ст</w:t>
              </w:r>
              <w:r w:rsidR="00544E28" w:rsidRPr="007E337A">
                <w:rPr>
                  <w:rStyle w:val="a4"/>
                  <w:spacing w:val="-2"/>
                </w:rPr>
                <w:t>атья</w:t>
              </w:r>
              <w:r w:rsidR="00B01597" w:rsidRPr="007E337A">
                <w:rPr>
                  <w:rStyle w:val="a4"/>
                  <w:spacing w:val="-2"/>
                </w:rPr>
                <w:t xml:space="preserve"> 42 З</w:t>
              </w:r>
              <w:r w:rsidR="000733B7" w:rsidRPr="007E337A">
                <w:rPr>
                  <w:rStyle w:val="a4"/>
                  <w:spacing w:val="-2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005B3" w:rsidRDefault="001122A3" w:rsidP="000733B7">
            <w:pPr>
              <w:rPr>
                <w:color w:val="0070C0"/>
                <w:u w:val="single"/>
              </w:rPr>
            </w:pPr>
            <w:hyperlink r:id="rId20" w:history="1">
              <w:r w:rsidR="00B01597" w:rsidRPr="007E337A">
                <w:rPr>
                  <w:rStyle w:val="a4"/>
                </w:rPr>
                <w:t>ст</w:t>
              </w:r>
              <w:r w:rsidR="00544E28" w:rsidRPr="007E337A">
                <w:rPr>
                  <w:rStyle w:val="a4"/>
                </w:rPr>
                <w:t>атья</w:t>
              </w:r>
              <w:r w:rsidR="00B01597" w:rsidRPr="007E337A">
                <w:rPr>
                  <w:rStyle w:val="a4"/>
                </w:rPr>
                <w:t xml:space="preserve">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1122A3" w:rsidP="000733B7">
            <w:pPr>
              <w:rPr>
                <w:color w:val="0070C0"/>
                <w:u w:val="single"/>
              </w:rPr>
            </w:pPr>
            <w:hyperlink r:id="rId21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1122A3" w:rsidP="000733B7">
            <w:pPr>
              <w:rPr>
                <w:color w:val="0070C0"/>
                <w:u w:val="single"/>
              </w:rPr>
            </w:pPr>
            <w:hyperlink r:id="rId22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005B3" w:rsidRDefault="001122A3" w:rsidP="000733B7">
            <w:pPr>
              <w:rPr>
                <w:color w:val="0070C0"/>
                <w:u w:val="single"/>
              </w:rPr>
            </w:pPr>
            <w:hyperlink r:id="rId23" w:history="1">
              <w:r w:rsidR="00544E28" w:rsidRPr="007E337A">
                <w:rPr>
                  <w:rStyle w:val="a4"/>
                </w:rPr>
                <w:t>статья 42 З</w:t>
              </w:r>
              <w:r w:rsidR="000733B7" w:rsidRPr="007E337A">
                <w:rPr>
                  <w:rStyle w:val="a4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3B3A66" w:rsidRDefault="001122A3" w:rsidP="000733B7">
            <w:pPr>
              <w:rPr>
                <w:color w:val="0070C0"/>
                <w:u w:val="single"/>
              </w:rPr>
            </w:pPr>
            <w:hyperlink r:id="rId24" w:history="1">
              <w:r w:rsidR="00544E28" w:rsidRPr="003B3A66">
                <w:rPr>
                  <w:rStyle w:val="a4"/>
                  <w:color w:val="0070C0"/>
                </w:rPr>
                <w:t>статья 42 З</w:t>
              </w:r>
              <w:r w:rsidR="000733B7" w:rsidRPr="003B3A66">
                <w:rPr>
                  <w:rStyle w:val="a4"/>
                  <w:color w:val="0070C0"/>
                </w:rPr>
                <w:t>К РФ</w:t>
              </w:r>
            </w:hyperlink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847D86" w:rsidRPr="00CA559F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312DD1" w:rsidP="00024D21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Pr="00CA559F">
        <w:rPr>
          <w:sz w:val="22"/>
          <w:szCs w:val="22"/>
        </w:rPr>
        <w:t xml:space="preserve"> № </w:t>
      </w:r>
      <w:r w:rsidR="00312DD1">
        <w:rPr>
          <w:sz w:val="22"/>
          <w:szCs w:val="22"/>
        </w:rPr>
        <w:t>33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0F445A">
        <w:rPr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0F445A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hyperlink r:id="rId25" w:history="1">
        <w:r w:rsidR="00847D86" w:rsidRPr="00AD59E4">
          <w:rPr>
            <w:rStyle w:val="a4"/>
            <w:spacing w:val="-2"/>
          </w:rPr>
          <w:t>постановлением</w:t>
        </w:r>
      </w:hyperlink>
      <w:r w:rsidR="00847D86">
        <w:rPr>
          <w:color w:val="000000"/>
          <w:spacing w:val="-2"/>
        </w:rPr>
        <w:t xml:space="preserve"> </w:t>
      </w:r>
      <w:r w:rsidR="00312DD1">
        <w:rPr>
          <w:color w:val="000000"/>
          <w:spacing w:val="-2"/>
        </w:rPr>
        <w:t>Администрации Староювалинского сельского поселения от 24.07.2017 № 84 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312DD1"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</w:t>
      </w:r>
      <w:hyperlink r:id="rId26" w:history="1">
        <w:r w:rsidRPr="00AD59E4">
          <w:rPr>
            <w:rStyle w:val="a4"/>
            <w:spacing w:val="-2"/>
          </w:rPr>
          <w:t>постановлением</w:t>
        </w:r>
      </w:hyperlink>
      <w:r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0F445A"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4F49B7" w:rsidRDefault="00236150" w:rsidP="00236150">
            <w:pPr>
              <w:jc w:val="both"/>
            </w:pPr>
            <w:r w:rsidRPr="004F49B7"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AD59E4" w:rsidP="00236150">
            <w:pPr>
              <w:jc w:val="both"/>
            </w:pPr>
            <w:hyperlink r:id="rId27" w:history="1">
              <w:r w:rsidR="00236150" w:rsidRPr="00AD59E4">
                <w:rPr>
                  <w:rStyle w:val="a4"/>
                </w:rPr>
                <w:t>статья 161 ЖК РФ</w:t>
              </w:r>
            </w:hyperlink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AD59E4" w:rsidP="00236150">
            <w:pPr>
              <w:spacing w:line="259" w:lineRule="auto"/>
              <w:rPr>
                <w:spacing w:val="-2"/>
              </w:rPr>
            </w:pPr>
            <w:hyperlink r:id="rId28" w:history="1">
              <w:r w:rsidR="00236150" w:rsidRPr="00AD59E4">
                <w:rPr>
                  <w:rStyle w:val="a4"/>
                </w:rPr>
                <w:t>статья 36 ЖК РФ</w:t>
              </w:r>
            </w:hyperlink>
            <w:r w:rsidR="00236150" w:rsidRPr="004F49B7">
              <w:t xml:space="preserve">, </w:t>
            </w:r>
            <w:hyperlink r:id="rId29" w:history="1">
              <w:r w:rsidR="00236150" w:rsidRPr="00AD59E4">
                <w:rPr>
                  <w:rStyle w:val="a4"/>
                </w:rPr>
                <w:t>статья 11.9 Земельного кодекса Российской Федерации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AD59E4" w:rsidP="00236150">
            <w:pPr>
              <w:spacing w:line="259" w:lineRule="auto"/>
              <w:rPr>
                <w:spacing w:val="-2"/>
              </w:rPr>
            </w:pPr>
            <w:hyperlink r:id="rId30" w:history="1">
              <w:r w:rsidR="00236150" w:rsidRPr="00AD59E4">
                <w:rPr>
                  <w:rStyle w:val="a4"/>
                </w:rPr>
                <w:t>статья 156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236150" w:rsidRPr="004F49B7" w:rsidRDefault="00236150" w:rsidP="00236150">
            <w:pPr>
              <w:jc w:val="both"/>
            </w:pPr>
            <w:r w:rsidRPr="004F49B7">
              <w:t xml:space="preserve"> </w:t>
            </w:r>
            <w:r w:rsidR="008147C8"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AD59E4" w:rsidP="00236150">
            <w:hyperlink r:id="rId31" w:history="1">
              <w:r w:rsidR="00236150" w:rsidRPr="00AD59E4">
                <w:rPr>
                  <w:rStyle w:val="a4"/>
                </w:rPr>
                <w:t>статья 158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AD59E4" w:rsidP="00236150">
            <w:hyperlink r:id="rId32" w:history="1">
              <w:r w:rsidR="00236150" w:rsidRPr="00AD59E4">
                <w:rPr>
                  <w:rStyle w:val="a4"/>
                </w:rPr>
                <w:t>статья 36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AD59E4" w:rsidP="00236150">
            <w:hyperlink r:id="rId33" w:history="1">
              <w:r w:rsidR="00236150" w:rsidRPr="00AD59E4">
                <w:rPr>
                  <w:rStyle w:val="a4"/>
                </w:rPr>
                <w:t>статья 161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8147C8" w:rsidRDefault="00236150" w:rsidP="00236150">
            <w:r w:rsidRPr="004F49B7">
              <w:t>многоквартирного дома</w:t>
            </w:r>
          </w:p>
          <w:p w:rsidR="00236150" w:rsidRPr="008147C8" w:rsidRDefault="008147C8" w:rsidP="008147C8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AD59E4" w:rsidP="00236150">
            <w:hyperlink r:id="rId34" w:history="1">
              <w:r w:rsidR="00236150" w:rsidRPr="00AD59E4">
                <w:rPr>
                  <w:rStyle w:val="a4"/>
                </w:rPr>
                <w:t>статья 161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4F49B7" w:rsidRDefault="001122A3" w:rsidP="00236150">
            <w:pPr>
              <w:rPr>
                <w:bCs/>
              </w:rPr>
            </w:pPr>
            <w:hyperlink r:id="rId35" w:history="1">
              <w:r w:rsidR="00236150" w:rsidRPr="001D4C61">
                <w:rPr>
                  <w:rStyle w:val="a4"/>
                  <w:bCs/>
                </w:rPr>
                <w:t>статья 29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4F49B7" w:rsidRDefault="001122A3" w:rsidP="00236150">
            <w:pPr>
              <w:rPr>
                <w:bCs/>
              </w:rPr>
            </w:pPr>
            <w:hyperlink r:id="rId36" w:history="1">
              <w:r w:rsidR="00236150" w:rsidRPr="001D4C61">
                <w:rPr>
                  <w:rStyle w:val="a4"/>
                  <w:bCs/>
                </w:rPr>
                <w:t>статья 91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4F49B7" w:rsidRDefault="001122A3" w:rsidP="00236150">
            <w:pPr>
              <w:rPr>
                <w:bCs/>
              </w:rPr>
            </w:pPr>
            <w:hyperlink r:id="rId37" w:history="1">
              <w:r w:rsidR="00236150" w:rsidRPr="001D4C61">
                <w:rPr>
                  <w:rStyle w:val="a4"/>
                  <w:bCs/>
                </w:rPr>
                <w:t>статья 11 Федерального закона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9F2562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подпункт 2.1.1 пункта 2.1 </w:t>
            </w:r>
            <w:hyperlink r:id="rId38" w:history="1">
              <w:r w:rsidRPr="001D4C61">
                <w:rPr>
                  <w:rStyle w:val="a4"/>
                  <w:bCs/>
                </w:rPr>
                <w:t>Постановления Госстроя Российской Федерации от 27 сентября 2003 года №170 «Об утверждении Правил и норм технической эксплуатации жилищного фонда»</w:t>
              </w:r>
            </w:hyperlink>
            <w:r w:rsidRPr="004F49B7">
              <w:rPr>
                <w:bCs/>
              </w:rPr>
              <w:t xml:space="preserve"> (далее – ПиН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9F2562" w:rsidRPr="004F49B7" w:rsidRDefault="009F2562" w:rsidP="00236150">
            <w:pPr>
              <w:rPr>
                <w:bCs/>
              </w:rPr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 xml:space="preserve">подпункты 2.1.1, 2.1.5 пункта 2.1, пункт 2.3 </w:t>
            </w:r>
            <w:hyperlink r:id="rId39" w:history="1">
              <w:r w:rsidRPr="001D4C61">
                <w:rPr>
                  <w:rStyle w:val="a4"/>
                  <w:bCs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Default="00236150" w:rsidP="00236150">
            <w:pPr>
              <w:jc w:val="both"/>
            </w:pPr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 xml:space="preserve">Пункт 2.3.4 </w:t>
            </w:r>
            <w:hyperlink r:id="rId40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9F2562" w:rsidRDefault="00236150" w:rsidP="00236150">
            <w:pPr>
              <w:tabs>
                <w:tab w:val="left" w:pos="2052"/>
              </w:tabs>
              <w:jc w:val="both"/>
            </w:pPr>
            <w:r w:rsidRPr="004F49B7">
              <w:t>Наличие диспетчерской службы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2.7 </w:t>
            </w:r>
            <w:hyperlink r:id="rId41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аварийно-ремонтной службы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2.7.7 </w:t>
            </w:r>
            <w:hyperlink r:id="rId42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3.2.2. </w:t>
            </w:r>
            <w:hyperlink r:id="rId43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чердаков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пункты 3.3.1, 3.3.2 </w:t>
            </w:r>
            <w:hyperlink r:id="rId44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пункты 3.4, 4.1 </w:t>
            </w:r>
            <w:hyperlink r:id="rId45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 Обеспечение уборки придомовых территорий от снега в зимний период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3.6.14 </w:t>
            </w:r>
            <w:hyperlink r:id="rId46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теплозащиты и влагозащиты наружных стен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4.2.1.1. </w:t>
            </w:r>
            <w:hyperlink r:id="rId47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балконов, лоджий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4.2.4 </w:t>
            </w:r>
            <w:hyperlink r:id="rId48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крыши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4.6 </w:t>
            </w:r>
            <w:hyperlink r:id="rId49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центрального теплоснабжения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5.2 </w:t>
            </w:r>
            <w:hyperlink r:id="rId50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в многоквартирном доме горячего водоснабжения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5.3 </w:t>
            </w:r>
            <w:hyperlink r:id="rId51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естественной проектной вентиляции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5.7.1 </w:t>
            </w:r>
            <w:hyperlink r:id="rId52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 xml:space="preserve">пункт 5.8 </w:t>
            </w:r>
            <w:hyperlink r:id="rId53" w:history="1">
              <w:r w:rsidRPr="001D4C61">
                <w:rPr>
                  <w:rStyle w:val="a4"/>
                </w:rPr>
                <w:t>ПиН ТЭЖФ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1122A3" w:rsidP="00236150">
            <w:hyperlink r:id="rId54" w:history="1">
              <w:r w:rsidR="00236150" w:rsidRPr="001D4C61">
                <w:rPr>
                  <w:rStyle w:val="a4"/>
                </w:rPr>
                <w:t>статья 161 ЖК РФ</w:t>
              </w:r>
            </w:hyperlink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5B14AA">
      <w:pPr>
        <w:spacing w:line="259" w:lineRule="auto"/>
        <w:jc w:val="both"/>
        <w:rPr>
          <w:color w:val="000000"/>
          <w:spacing w:val="-2"/>
        </w:rPr>
      </w:pPr>
    </w:p>
    <w:p w:rsidR="003232BE" w:rsidRPr="00CA559F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312DD1" w:rsidP="005B14AA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 xml:space="preserve">№ </w:t>
      </w:r>
      <w:r w:rsidR="00312DD1">
        <w:rPr>
          <w:sz w:val="22"/>
          <w:szCs w:val="22"/>
        </w:rPr>
        <w:t>33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5B14AA">
        <w:rPr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34393B">
        <w:rPr>
          <w:rFonts w:eastAsia="Arial Unicode MS"/>
          <w:b/>
          <w:bCs/>
        </w:rPr>
        <w:t>Староювалинского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34393B">
        <w:rPr>
          <w:bCs/>
          <w:color w:val="000000"/>
          <w:spacing w:val="-2"/>
        </w:rPr>
        <w:t>Староювалинского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5B14AA" w:rsidRDefault="003232BE" w:rsidP="005B14AA">
      <w:pPr>
        <w:shd w:val="clear" w:color="auto" w:fill="FFFFFF"/>
        <w:suppressAutoHyphens/>
        <w:ind w:firstLine="708"/>
        <w:jc w:val="both"/>
        <w:rPr>
          <w:bCs/>
          <w:lang w:eastAsia="ar-SA"/>
        </w:rPr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hyperlink r:id="rId55" w:history="1">
        <w:r w:rsidRPr="00AD59E4">
          <w:rPr>
            <w:rStyle w:val="a4"/>
            <w:spacing w:val="-2"/>
          </w:rPr>
          <w:t>постановлением</w:t>
        </w:r>
      </w:hyperlink>
      <w:bookmarkStart w:id="0" w:name="_GoBack"/>
      <w:bookmarkEnd w:id="0"/>
      <w:r>
        <w:rPr>
          <w:color w:val="000000"/>
          <w:spacing w:val="-2"/>
        </w:rPr>
        <w:t xml:space="preserve"> Администрации </w:t>
      </w:r>
      <w:r w:rsidR="0034393B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color w:val="000000"/>
          <w:spacing w:val="-2"/>
        </w:rPr>
        <w:t>20.06.2017</w:t>
      </w:r>
      <w:r>
        <w:rPr>
          <w:color w:val="000000"/>
          <w:spacing w:val="-2"/>
        </w:rPr>
        <w:t xml:space="preserve"> № </w:t>
      </w:r>
      <w:r w:rsidR="00387D52">
        <w:rPr>
          <w:color w:val="000000"/>
          <w:spacing w:val="-2"/>
        </w:rPr>
        <w:t>75</w:t>
      </w:r>
      <w:r>
        <w:rPr>
          <w:color w:val="000000"/>
          <w:spacing w:val="-2"/>
        </w:rPr>
        <w:t xml:space="preserve"> </w:t>
      </w:r>
      <w:r w:rsidR="005B14AA">
        <w:rPr>
          <w:color w:val="000000"/>
          <w:spacing w:val="-2"/>
        </w:rPr>
        <w:t>«</w:t>
      </w:r>
      <w:r w:rsidR="00387D52" w:rsidRPr="0075646F">
        <w:t>Об утверждении административного регламента осуществления муниципального</w:t>
      </w:r>
      <w:r w:rsidR="00387D52" w:rsidRPr="0075646F">
        <w:rPr>
          <w:rFonts w:ascii="Verdana" w:hAnsi="Verdana"/>
        </w:rPr>
        <w:t xml:space="preserve"> </w:t>
      </w:r>
      <w:r w:rsidR="00387D52" w:rsidRPr="0075646F">
        <w:t>контроля  за обеспечением сохранности автомобильных дорог местного значения  в границах населенных пунктов</w:t>
      </w:r>
      <w:r w:rsidR="00387D52">
        <w:t xml:space="preserve"> </w:t>
      </w:r>
      <w:r w:rsidR="00387D52" w:rsidRPr="0075646F">
        <w:t>Староювалинского сельского поселения</w:t>
      </w:r>
      <w:r w:rsidR="005B14AA"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</w:t>
      </w:r>
      <w:hyperlink r:id="rId56" w:history="1">
        <w:r w:rsidRPr="00AD59E4">
          <w:rPr>
            <w:rStyle w:val="a4"/>
            <w:spacing w:val="-2"/>
          </w:rPr>
          <w:t>постановлением</w:t>
        </w:r>
      </w:hyperlink>
      <w:r>
        <w:rPr>
          <w:color w:val="000000"/>
          <w:spacing w:val="-2"/>
        </w:rPr>
        <w:t xml:space="preserve">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r w:rsidR="00387D52">
        <w:rPr>
          <w:spacing w:val="-2"/>
        </w:rPr>
        <w:t>33</w:t>
      </w:r>
      <w:r w:rsidR="00BE695F"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BE695F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</w:t>
            </w:r>
            <w:r w:rsidRPr="00847D86">
              <w:rPr>
                <w:color w:val="000000"/>
                <w:spacing w:val="-2"/>
              </w:rPr>
              <w:lastRenderedPageBreak/>
              <w:t>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3232BE" w:rsidTr="00BE695F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BE695F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1122A3" w:rsidP="00F10AEF">
            <w:pPr>
              <w:rPr>
                <w:bCs/>
              </w:rPr>
            </w:pPr>
            <w:hyperlink r:id="rId57" w:history="1">
              <w:r w:rsidR="00F10AEF" w:rsidRPr="003F59DF">
                <w:rPr>
                  <w:rStyle w:val="a4"/>
                  <w:bCs/>
                </w:rPr>
                <w:t xml:space="preserve">статья 29 </w:t>
              </w:r>
              <w:r w:rsidR="00E7616E" w:rsidRPr="003F59DF">
                <w:rPr>
                  <w:rStyle w:val="a4"/>
                  <w:bCs/>
                </w:rPr>
                <w:t>Федеральн</w:t>
              </w:r>
              <w:r w:rsidR="00F10AEF" w:rsidRPr="003F59DF">
                <w:rPr>
                  <w:rStyle w:val="a4"/>
                  <w:bCs/>
                </w:rPr>
                <w:t>ого</w:t>
              </w:r>
              <w:r w:rsidR="00E7616E" w:rsidRPr="003F59DF">
                <w:rPr>
                  <w:rStyle w:val="a4"/>
                  <w:bCs/>
                </w:rPr>
                <w:t xml:space="preserve"> закон</w:t>
              </w:r>
              <w:r w:rsidR="00F10AEF" w:rsidRPr="003F59DF">
                <w:rPr>
                  <w:rStyle w:val="a4"/>
                  <w:bCs/>
                </w:rPr>
                <w:t>а</w:t>
              </w:r>
              <w:r w:rsidR="00E7616E" w:rsidRPr="003F59DF">
                <w:rPr>
                  <w:rStyle w:val="a4"/>
                  <w:bCs/>
                </w:rPr>
                <w:t xml:space="preserve"> от 8</w:t>
              </w:r>
              <w:r w:rsidR="00F10AEF" w:rsidRPr="003F59DF">
                <w:rPr>
                  <w:rStyle w:val="a4"/>
                  <w:bCs/>
                </w:rPr>
                <w:t xml:space="preserve"> ноября </w:t>
              </w:r>
              <w:r w:rsidR="00E7616E" w:rsidRPr="003F59DF">
                <w:rPr>
                  <w:rStyle w:val="a4"/>
                  <w:bCs/>
                </w:rPr>
                <w:t>2007</w:t>
              </w:r>
              <w:r w:rsidR="00F10AEF" w:rsidRPr="003F59DF">
                <w:rPr>
                  <w:rStyle w:val="a4"/>
                  <w:bCs/>
                </w:rPr>
                <w:t xml:space="preserve"> года</w:t>
              </w:r>
              <w:r w:rsidR="00E7616E" w:rsidRPr="003F59DF">
                <w:rPr>
                  <w:rStyle w:val="a4"/>
                  <w:bCs/>
                </w:rPr>
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="00F10AEF"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1122A3" w:rsidP="00F10AEF">
            <w:pPr>
              <w:rPr>
                <w:bCs/>
              </w:rPr>
            </w:pPr>
            <w:hyperlink r:id="rId58" w:history="1">
              <w:r w:rsidR="00F10AEF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  <w:r w:rsidR="00F10AEF" w:rsidRPr="0099567E">
              <w:rPr>
                <w:bCs/>
              </w:rPr>
              <w:t xml:space="preserve">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1122A3" w:rsidP="00F10AEF">
            <w:pPr>
              <w:rPr>
                <w:bCs/>
              </w:rPr>
            </w:pPr>
            <w:hyperlink r:id="rId59" w:history="1">
              <w:r w:rsidR="00F10AEF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291" w:type="dxa"/>
          </w:tcPr>
          <w:p w:rsidR="00F10AEF" w:rsidRPr="0099567E" w:rsidRDefault="001122A3" w:rsidP="00F10AEF">
            <w:pPr>
              <w:rPr>
                <w:bCs/>
              </w:rPr>
            </w:pPr>
            <w:hyperlink r:id="rId60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1122A3" w:rsidP="00F10AEF">
            <w:pPr>
              <w:rPr>
                <w:bCs/>
              </w:rPr>
            </w:pPr>
            <w:hyperlink r:id="rId61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том числе на проезжей части автомобильных дорог, работы, </w:t>
            </w:r>
            <w:r w:rsidRPr="0099567E">
              <w:rPr>
                <w:bCs/>
              </w:rPr>
              <w:lastRenderedPageBreak/>
              <w:t>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1122A3" w:rsidP="00F10AEF">
            <w:pPr>
              <w:rPr>
                <w:bCs/>
              </w:rPr>
            </w:pPr>
            <w:hyperlink r:id="rId62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1122A3" w:rsidP="00F10AEF">
            <w:pPr>
              <w:rPr>
                <w:bCs/>
              </w:rPr>
            </w:pPr>
            <w:hyperlink r:id="rId63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1122A3" w:rsidP="00F10AEF">
            <w:pPr>
              <w:rPr>
                <w:bCs/>
              </w:rPr>
            </w:pPr>
            <w:hyperlink r:id="rId64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1122A3" w:rsidP="00F10AEF">
            <w:pPr>
              <w:rPr>
                <w:bCs/>
              </w:rPr>
            </w:pPr>
            <w:hyperlink r:id="rId65" w:history="1">
              <w:r w:rsidR="0099567E" w:rsidRPr="003F59DF">
                <w:rPr>
                  <w:rStyle w:val="a4"/>
                  <w:bCs/>
                </w:rPr>
                <w:t>статья 29 Федерального закона № 257-ФЗ</w:t>
              </w:r>
            </w:hyperlink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66"/>
      <w:footerReference w:type="default" r:id="rId6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A3" w:rsidRDefault="001122A3" w:rsidP="00EF7715">
      <w:r>
        <w:separator/>
      </w:r>
    </w:p>
  </w:endnote>
  <w:endnote w:type="continuationSeparator" w:id="0">
    <w:p w:rsidR="001122A3" w:rsidRDefault="001122A3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D1" w:rsidRDefault="00312DD1">
    <w:pPr>
      <w:pStyle w:val="af2"/>
      <w:jc w:val="center"/>
    </w:pPr>
  </w:p>
  <w:p w:rsidR="00312DD1" w:rsidRDefault="00312D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A3" w:rsidRDefault="001122A3" w:rsidP="00EF7715">
      <w:r>
        <w:separator/>
      </w:r>
    </w:p>
  </w:footnote>
  <w:footnote w:type="continuationSeparator" w:id="0">
    <w:p w:rsidR="001122A3" w:rsidRDefault="001122A3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631"/>
      <w:docPartObj>
        <w:docPartGallery w:val="Page Numbers (Top of Page)"/>
        <w:docPartUnique/>
      </w:docPartObj>
    </w:sdtPr>
    <w:sdtEndPr/>
    <w:sdtContent>
      <w:p w:rsidR="00312DD1" w:rsidRDefault="00D3193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2DD1" w:rsidRDefault="00312D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31A47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122A3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4541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4C61"/>
    <w:rsid w:val="001D51F9"/>
    <w:rsid w:val="001D7365"/>
    <w:rsid w:val="001E0BF1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2A3B"/>
    <w:rsid w:val="002A420D"/>
    <w:rsid w:val="002B060E"/>
    <w:rsid w:val="002B127D"/>
    <w:rsid w:val="002B189B"/>
    <w:rsid w:val="002B295F"/>
    <w:rsid w:val="002B47B6"/>
    <w:rsid w:val="002B59CB"/>
    <w:rsid w:val="002B63E4"/>
    <w:rsid w:val="002C116F"/>
    <w:rsid w:val="002C6635"/>
    <w:rsid w:val="002D140F"/>
    <w:rsid w:val="002D394B"/>
    <w:rsid w:val="002D682E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2DD1"/>
    <w:rsid w:val="0031530D"/>
    <w:rsid w:val="00315EEA"/>
    <w:rsid w:val="00315EEB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393B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87D52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A66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59DF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296C"/>
    <w:rsid w:val="004639F8"/>
    <w:rsid w:val="00464301"/>
    <w:rsid w:val="00466D32"/>
    <w:rsid w:val="00470E6C"/>
    <w:rsid w:val="004729FF"/>
    <w:rsid w:val="00472B3E"/>
    <w:rsid w:val="00474079"/>
    <w:rsid w:val="004746C5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091A"/>
    <w:rsid w:val="00691131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6FEA"/>
    <w:rsid w:val="006D106D"/>
    <w:rsid w:val="006D11A6"/>
    <w:rsid w:val="006D1CF1"/>
    <w:rsid w:val="006D1D5E"/>
    <w:rsid w:val="006D2026"/>
    <w:rsid w:val="006D213C"/>
    <w:rsid w:val="006D778A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F9D"/>
    <w:rsid w:val="00766949"/>
    <w:rsid w:val="00767603"/>
    <w:rsid w:val="0077109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37A"/>
    <w:rsid w:val="007E3614"/>
    <w:rsid w:val="007E37D0"/>
    <w:rsid w:val="007E4C2F"/>
    <w:rsid w:val="007F2BFD"/>
    <w:rsid w:val="007F2FB9"/>
    <w:rsid w:val="007F3A4C"/>
    <w:rsid w:val="007F471D"/>
    <w:rsid w:val="007F69B6"/>
    <w:rsid w:val="008005B3"/>
    <w:rsid w:val="008022C5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54F1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59E4"/>
    <w:rsid w:val="00AD7B7F"/>
    <w:rsid w:val="00AD7EF8"/>
    <w:rsid w:val="00AE18E0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0BCD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6161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45D8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123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93D"/>
    <w:rsid w:val="00D31C82"/>
    <w:rsid w:val="00D338D7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559F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  <w:style w:type="character" w:styleId="af6">
    <w:name w:val="FollowedHyperlink"/>
    <w:basedOn w:val="a1"/>
    <w:uiPriority w:val="99"/>
    <w:semiHidden/>
    <w:unhideWhenUsed/>
    <w:rsid w:val="003B3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vala.ru/normatives/ordinance/2018?page=4" TargetMode="External"/><Relationship Id="rId18" Type="http://schemas.openxmlformats.org/officeDocument/2006/relationships/hyperlink" Target="http://www.consultant.ru/document/cons_doc_LAW_33773/9b74768b86e99f74fddb9f8e06660520b8fd5014/" TargetMode="External"/><Relationship Id="rId26" Type="http://schemas.openxmlformats.org/officeDocument/2006/relationships/hyperlink" Target="http://www.uvala.ru/normatives/ordinance/2018?page=4" TargetMode="External"/><Relationship Id="rId39" Type="http://schemas.openxmlformats.org/officeDocument/2006/relationships/hyperlink" Target="https://base.garant.ru/12132859/" TargetMode="External"/><Relationship Id="rId21" Type="http://schemas.openxmlformats.org/officeDocument/2006/relationships/hyperlink" Target="http://www.consultant.ru/document/cons_doc_LAW_33773/51d520c975d3bf8bdb9ec6970f385e5933d47950/" TargetMode="External"/><Relationship Id="rId34" Type="http://schemas.openxmlformats.org/officeDocument/2006/relationships/hyperlink" Target="https://base.garant.ru/12138291/4937220ae6cef91cd7865edfe9b471d0/" TargetMode="External"/><Relationship Id="rId42" Type="http://schemas.openxmlformats.org/officeDocument/2006/relationships/hyperlink" Target="https://base.garant.ru/12132859/" TargetMode="External"/><Relationship Id="rId47" Type="http://schemas.openxmlformats.org/officeDocument/2006/relationships/hyperlink" Target="https://base.garant.ru/12132859/" TargetMode="External"/><Relationship Id="rId50" Type="http://schemas.openxmlformats.org/officeDocument/2006/relationships/hyperlink" Target="https://base.garant.ru/12132859/" TargetMode="External"/><Relationship Id="rId55" Type="http://schemas.openxmlformats.org/officeDocument/2006/relationships/hyperlink" Target="http://www.uvala.ru/normatives/ordinance/2017?page=2" TargetMode="External"/><Relationship Id="rId63" Type="http://schemas.openxmlformats.org/officeDocument/2006/relationships/hyperlink" Target="https://base.garant.ru/12157004/7a69fb6632f5876efd3160114758a106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2661/2791246851e070d0e424b19b47aba5c2f81036f5/" TargetMode="External"/><Relationship Id="rId29" Type="http://schemas.openxmlformats.org/officeDocument/2006/relationships/hyperlink" Target="http://www.consultant.ru/document/cons_doc_LAW_33773/878fb9545863b1203029aec55b9835dbfba6db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ala.ru/normatives/ordinance/2017?page=2" TargetMode="External"/><Relationship Id="rId24" Type="http://schemas.openxmlformats.org/officeDocument/2006/relationships/hyperlink" Target="http://www.consultant.ru/document/cons_doc_LAW_33773/51d520c975d3bf8bdb9ec6970f385e5933d47950/" TargetMode="External"/><Relationship Id="rId32" Type="http://schemas.openxmlformats.org/officeDocument/2006/relationships/hyperlink" Target="https://base.garant.ru/12138291/d83dadc1d9eb82a4be83885f2efeee52/" TargetMode="External"/><Relationship Id="rId37" Type="http://schemas.openxmlformats.org/officeDocument/2006/relationships/hyperlink" Target="http://www.consultant.ru/document/cons_doc_LAW_22481/9623668e26ae76f8736b1c6deb435c77586dca4d/" TargetMode="External"/><Relationship Id="rId40" Type="http://schemas.openxmlformats.org/officeDocument/2006/relationships/hyperlink" Target="https://base.garant.ru/12132859/" TargetMode="External"/><Relationship Id="rId45" Type="http://schemas.openxmlformats.org/officeDocument/2006/relationships/hyperlink" Target="https://base.garant.ru/12132859/" TargetMode="External"/><Relationship Id="rId53" Type="http://schemas.openxmlformats.org/officeDocument/2006/relationships/hyperlink" Target="https://base.garant.ru/12132859/" TargetMode="External"/><Relationship Id="rId58" Type="http://schemas.openxmlformats.org/officeDocument/2006/relationships/hyperlink" Target="https://base.garant.ru/12157004/7a69fb6632f5876efd3160114758a106/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773/fb47d6f444776870686883b29294461c0c690112/" TargetMode="External"/><Relationship Id="rId23" Type="http://schemas.openxmlformats.org/officeDocument/2006/relationships/hyperlink" Target="http://www.consultant.ru/document/cons_doc_LAW_33773/51d520c975d3bf8bdb9ec6970f385e5933d47950/" TargetMode="External"/><Relationship Id="rId28" Type="http://schemas.openxmlformats.org/officeDocument/2006/relationships/hyperlink" Target="https://base.garant.ru/12138291/d83dadc1d9eb82a4be83885f2efeee52/" TargetMode="External"/><Relationship Id="rId36" Type="http://schemas.openxmlformats.org/officeDocument/2006/relationships/hyperlink" Target="http://www.consultant.ru/document/cons_doc_LAW_51057/ec18b2909546cb6bd7368c54569bcba2423762a5/" TargetMode="External"/><Relationship Id="rId49" Type="http://schemas.openxmlformats.org/officeDocument/2006/relationships/hyperlink" Target="https://base.garant.ru/12132859/" TargetMode="External"/><Relationship Id="rId57" Type="http://schemas.openxmlformats.org/officeDocument/2006/relationships/hyperlink" Target="https://base.garant.ru/12157004/7a69fb6632f5876efd3160114758a106/" TargetMode="External"/><Relationship Id="rId61" Type="http://schemas.openxmlformats.org/officeDocument/2006/relationships/hyperlink" Target="https://base.garant.ru/12157004/7a69fb6632f5876efd3160114758a106/" TargetMode="External"/><Relationship Id="rId10" Type="http://schemas.openxmlformats.org/officeDocument/2006/relationships/hyperlink" Target="http://www.uvala.ru/" TargetMode="External"/><Relationship Id="rId19" Type="http://schemas.openxmlformats.org/officeDocument/2006/relationships/hyperlink" Target="http://www.consultant.ru/document/cons_doc_LAW_33773/51d520c975d3bf8bdb9ec6970f385e5933d47950/" TargetMode="External"/><Relationship Id="rId31" Type="http://schemas.openxmlformats.org/officeDocument/2006/relationships/hyperlink" Target="https://base.garant.ru/12138291/a7903a0a19751770e44706bb0adac831/" TargetMode="External"/><Relationship Id="rId44" Type="http://schemas.openxmlformats.org/officeDocument/2006/relationships/hyperlink" Target="https://base.garant.ru/12132859/" TargetMode="External"/><Relationship Id="rId52" Type="http://schemas.openxmlformats.org/officeDocument/2006/relationships/hyperlink" Target="https://base.garant.ru/12132859/" TargetMode="External"/><Relationship Id="rId60" Type="http://schemas.openxmlformats.org/officeDocument/2006/relationships/hyperlink" Target="https://base.garant.ru/12157004/7a69fb6632f5876efd3160114758a106/" TargetMode="External"/><Relationship Id="rId65" Type="http://schemas.openxmlformats.org/officeDocument/2006/relationships/hyperlink" Target="https://base.garant.ru/12157004/7a69fb6632f5876efd3160114758a1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8ECEEA497C484C368A4FD4F3EDB19B59A0DE0F6ECC356960765A426DE2206E8359C93975Em6H" TargetMode="External"/><Relationship Id="rId14" Type="http://schemas.openxmlformats.org/officeDocument/2006/relationships/hyperlink" Target="http://www.consultant.ru/document/cons_doc_LAW_33773/97473c21e38de6c738fe85cbe19390d58a3beecf/" TargetMode="External"/><Relationship Id="rId22" Type="http://schemas.openxmlformats.org/officeDocument/2006/relationships/hyperlink" Target="http://www.consultant.ru/document/cons_doc_LAW_33773/51d520c975d3bf8bdb9ec6970f385e5933d47950/" TargetMode="External"/><Relationship Id="rId27" Type="http://schemas.openxmlformats.org/officeDocument/2006/relationships/hyperlink" Target="https://base.garant.ru/12138291/4937220ae6cef91cd7865edfe9b471d0/" TargetMode="External"/><Relationship Id="rId30" Type="http://schemas.openxmlformats.org/officeDocument/2006/relationships/hyperlink" Target="http://www.consultant.ru/document/cons_doc_LAW_51057/6bc0eb5586c00897229f2503cf58da9fce9a8b77/" TargetMode="External"/><Relationship Id="rId35" Type="http://schemas.openxmlformats.org/officeDocument/2006/relationships/hyperlink" Target="http://www.consultant.ru/document/cons_doc_LAW_51057/fd9f736212055883c499e75ae4c7d9d729b36168/" TargetMode="External"/><Relationship Id="rId43" Type="http://schemas.openxmlformats.org/officeDocument/2006/relationships/hyperlink" Target="https://base.garant.ru/12132859/" TargetMode="External"/><Relationship Id="rId48" Type="http://schemas.openxmlformats.org/officeDocument/2006/relationships/hyperlink" Target="https://base.garant.ru/12132859/" TargetMode="External"/><Relationship Id="rId56" Type="http://schemas.openxmlformats.org/officeDocument/2006/relationships/hyperlink" Target="http://www.uvala.ru/normatives/ordinance/2018?page=4" TargetMode="External"/><Relationship Id="rId64" Type="http://schemas.openxmlformats.org/officeDocument/2006/relationships/hyperlink" Target="https://base.garant.ru/12157004/7a69fb6632f5876efd3160114758a106/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ase.garant.ru/12132859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vala.ru/normatives/ordinance/2018?page=4" TargetMode="External"/><Relationship Id="rId17" Type="http://schemas.openxmlformats.org/officeDocument/2006/relationships/hyperlink" Target="http://www.consultant.ru/document/cons_doc_LAW_33773/51d520c975d3bf8bdb9ec6970f385e5933d47950/" TargetMode="External"/><Relationship Id="rId25" Type="http://schemas.openxmlformats.org/officeDocument/2006/relationships/hyperlink" Target="http://www.uvala.ru/normatives/ordinance/2017?page=2" TargetMode="External"/><Relationship Id="rId33" Type="http://schemas.openxmlformats.org/officeDocument/2006/relationships/hyperlink" Target="https://base.garant.ru/12138291/4937220ae6cef91cd7865edfe9b471d0/" TargetMode="External"/><Relationship Id="rId38" Type="http://schemas.openxmlformats.org/officeDocument/2006/relationships/hyperlink" Target="https://base.garant.ru/12132859/" TargetMode="External"/><Relationship Id="rId46" Type="http://schemas.openxmlformats.org/officeDocument/2006/relationships/hyperlink" Target="https://base.garant.ru/12132859/" TargetMode="External"/><Relationship Id="rId59" Type="http://schemas.openxmlformats.org/officeDocument/2006/relationships/hyperlink" Target="https://base.garant.ru/12157004/7a69fb6632f5876efd3160114758a106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consultant.ru/document/cons_doc_LAW_33773/51d520c975d3bf8bdb9ec6970f385e5933d47950/" TargetMode="External"/><Relationship Id="rId41" Type="http://schemas.openxmlformats.org/officeDocument/2006/relationships/hyperlink" Target="https://base.garant.ru/12132859/" TargetMode="External"/><Relationship Id="rId54" Type="http://schemas.openxmlformats.org/officeDocument/2006/relationships/hyperlink" Target="https://base.garant.ru/12138291/4937220ae6cef91cd7865edfe9b471d0/" TargetMode="External"/><Relationship Id="rId62" Type="http://schemas.openxmlformats.org/officeDocument/2006/relationships/hyperlink" Target="https://base.garant.ru/12157004/7a69fb6632f5876efd3160114758a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3D32-B8E6-4B65-9012-3415D4F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cp:lastPrinted>2018-03-23T10:28:00Z</cp:lastPrinted>
  <dcterms:created xsi:type="dcterms:W3CDTF">2019-09-23T03:16:00Z</dcterms:created>
  <dcterms:modified xsi:type="dcterms:W3CDTF">2019-09-23T03:16:00Z</dcterms:modified>
</cp:coreProperties>
</file>